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6"/>
        <w:rPr>
          <w:rFonts w:ascii="Arial" w:hAnsi="Arial" w:cs="Arial"/>
        </w:rPr>
      </w:pPr>
    </w:p>
    <w:p>
      <w:pPr>
        <w:pStyle w:val="36"/>
        <w:rPr>
          <w:rFonts w:ascii="Arial" w:hAnsi="Arial" w:cs="Arial"/>
        </w:rPr>
      </w:pPr>
    </w:p>
    <w:p>
      <w:pPr>
        <w:pStyle w:val="36"/>
        <w:rPr>
          <w:rFonts w:ascii="Arial" w:hAnsi="Arial" w:cs="Arial"/>
        </w:rPr>
      </w:pPr>
    </w:p>
    <w:p>
      <w:pPr>
        <w:pStyle w:val="36"/>
        <w:rPr>
          <w:rFonts w:ascii="Arial" w:hAnsi="Arial" w:cs="Arial"/>
        </w:rPr>
      </w:pPr>
    </w:p>
    <w:p>
      <w:pPr>
        <w:pStyle w:val="36"/>
        <w:jc w:val="left"/>
        <w:rPr>
          <w:rFonts w:ascii="Arial" w:hAnsi="Arial" w:cs="Arial"/>
        </w:rPr>
      </w:pPr>
      <w:bookmarkStart w:id="63" w:name="_GoBack"/>
      <w:bookmarkEnd w:id="63"/>
    </w:p>
    <w:p>
      <w:pPr>
        <w:pStyle w:val="36"/>
        <w:rPr>
          <w:rFonts w:ascii="Arial" w:hAnsi="Arial" w:cs="Arial"/>
        </w:rPr>
      </w:pPr>
      <w:r>
        <w:rPr>
          <w:rFonts w:ascii="Arial" w:hAnsi="Arial" w:cs="Arial"/>
        </w:rPr>
        <w:t>HD MINISAS-HD MINISAS Specification</w:t>
      </w:r>
    </w:p>
    <w:p>
      <w:pPr>
        <w:pStyle w:val="46"/>
        <w:rPr>
          <w:rFonts w:ascii="Arial" w:hAnsi="Arial" w:cs="Arial"/>
        </w:rPr>
      </w:pPr>
      <w:r>
        <w:rPr>
          <w:rFonts w:ascii="Arial" w:hAnsi="Arial" w:cs="Arial"/>
        </w:rPr>
        <w:t xml:space="preserve">Mini-SAS HD x4 to Mini-SAS HD x4, External Cable Assemblies </w:t>
      </w:r>
    </w:p>
    <w:p>
      <w:pPr>
        <w:pStyle w:val="36"/>
        <w:rPr>
          <w:rFonts w:ascii="Arial" w:hAnsi="Arial" w:cs="Arial"/>
        </w:rPr>
      </w:pPr>
    </w:p>
    <w:p>
      <w:pPr>
        <w:pStyle w:val="36"/>
        <w:jc w:val="left"/>
        <w:rPr>
          <w:rFonts w:ascii="Arial" w:hAnsi="Arial" w:cs="Arial"/>
        </w:rPr>
      </w:pPr>
    </w:p>
    <w:p>
      <w:pPr>
        <w:pStyle w:val="36"/>
        <w:jc w:val="left"/>
        <w:rPr>
          <w:rFonts w:ascii="Arial" w:hAnsi="Arial" w:cs="Arial"/>
        </w:rPr>
      </w:pPr>
    </w:p>
    <w:p>
      <w:pPr>
        <w:rPr>
          <w:rFonts w:ascii="Arial" w:hAnsi="Arial" w:cs="Arial"/>
          <w:sz w:val="24"/>
        </w:rPr>
      </w:pPr>
      <w:r>
        <w:rPr>
          <w:rFonts w:ascii="Arial" w:hAnsi="Arial" w:cs="Arial"/>
          <w:sz w:val="24"/>
        </w:rPr>
        <w:t>This specification defines the quality and reliability, performance, and test requirements of the HD MINI-SAS external connector system. This specification applies to the 1X1, 1x2, and 1X4 size configurations.</w:t>
      </w:r>
    </w:p>
    <w:p>
      <w:pPr>
        <w:pStyle w:val="21"/>
        <w:tabs>
          <w:tab w:val="left" w:pos="600"/>
        </w:tabs>
        <w:rPr>
          <w:rFonts w:cs="Arial"/>
          <w:color w:val="0000FF"/>
          <w:u w:val="single"/>
        </w:rPr>
      </w:pPr>
      <w:r>
        <w:rPr>
          <w:rFonts w:cs="Arial"/>
          <w:smallCaps/>
          <w:sz w:val="28"/>
        </w:rPr>
        <w:fldChar w:fldCharType="begin"/>
      </w:r>
      <w:r>
        <w:rPr>
          <w:rFonts w:cs="Arial"/>
          <w:smallCaps/>
          <w:sz w:val="28"/>
        </w:rPr>
        <w:instrText xml:space="preserve"> TOC \o "1-1" \h \z \u </w:instrText>
      </w:r>
      <w:r>
        <w:rPr>
          <w:rFonts w:cs="Arial"/>
          <w:smallCaps/>
          <w:sz w:val="28"/>
        </w:rPr>
        <w:fldChar w:fldCharType="separate"/>
      </w:r>
      <w:r>
        <w:fldChar w:fldCharType="begin"/>
      </w:r>
      <w:r>
        <w:instrText xml:space="preserve"> HYPERLINK \l "_Toc343255311" </w:instrText>
      </w:r>
      <w:r>
        <w:fldChar w:fldCharType="separate"/>
      </w:r>
      <w:r>
        <w:rPr>
          <w:rStyle w:val="33"/>
          <w:rFonts w:cs="Arial"/>
        </w:rPr>
        <w:t>1.</w:t>
      </w:r>
      <w:r>
        <w:rPr>
          <w:rFonts w:eastAsia="宋体" w:cs="Arial"/>
          <w:b w:val="0"/>
          <w:caps w:val="0"/>
          <w:sz w:val="22"/>
          <w:szCs w:val="22"/>
          <w:lang w:eastAsia="zh-CN"/>
        </w:rPr>
        <w:tab/>
      </w:r>
      <w:r>
        <w:rPr>
          <w:rStyle w:val="33"/>
          <w:rFonts w:cs="Arial"/>
        </w:rPr>
        <w:t>Scope</w:t>
      </w:r>
      <w:r>
        <w:rPr>
          <w:rFonts w:cs="Arial"/>
        </w:rPr>
        <w:tab/>
      </w:r>
      <w:r>
        <w:rPr>
          <w:rFonts w:cs="Arial"/>
        </w:rPr>
        <w:fldChar w:fldCharType="begin"/>
      </w:r>
      <w:r>
        <w:rPr>
          <w:rFonts w:cs="Arial"/>
        </w:rPr>
        <w:instrText xml:space="preserve"> PAGEREF _Toc343255311 \h </w:instrText>
      </w:r>
      <w:r>
        <w:rPr>
          <w:rFonts w:cs="Arial"/>
        </w:rPr>
        <w:fldChar w:fldCharType="separate"/>
      </w:r>
      <w:r>
        <w:rPr>
          <w:rFonts w:cs="Arial"/>
        </w:rPr>
        <w:t>3</w:t>
      </w:r>
      <w:r>
        <w:rPr>
          <w:rFonts w:cs="Arial"/>
        </w:rPr>
        <w:fldChar w:fldCharType="end"/>
      </w:r>
      <w:r>
        <w:rPr>
          <w:rFonts w:cs="Arial"/>
        </w:rPr>
        <w:fldChar w:fldCharType="end"/>
      </w:r>
    </w:p>
    <w:p>
      <w:pPr>
        <w:pStyle w:val="21"/>
        <w:tabs>
          <w:tab w:val="left" w:pos="600"/>
        </w:tabs>
        <w:rPr>
          <w:rFonts w:eastAsia="宋体" w:cs="Arial"/>
          <w:b w:val="0"/>
          <w:caps w:val="0"/>
          <w:sz w:val="22"/>
          <w:szCs w:val="22"/>
          <w:lang w:eastAsia="zh-CN"/>
        </w:rPr>
      </w:pPr>
      <w:r>
        <w:fldChar w:fldCharType="begin"/>
      </w:r>
      <w:r>
        <w:instrText xml:space="preserve"> HYPERLINK \l "_Toc343255313" </w:instrText>
      </w:r>
      <w:r>
        <w:fldChar w:fldCharType="separate"/>
      </w:r>
      <w:r>
        <w:rPr>
          <w:rStyle w:val="33"/>
          <w:rFonts w:cs="Arial"/>
        </w:rPr>
        <w:t>2.</w:t>
      </w:r>
      <w:r>
        <w:rPr>
          <w:rFonts w:eastAsia="宋体" w:cs="Arial"/>
          <w:b w:val="0"/>
          <w:caps w:val="0"/>
          <w:sz w:val="22"/>
          <w:szCs w:val="22"/>
          <w:lang w:eastAsia="zh-CN"/>
        </w:rPr>
        <w:tab/>
      </w:r>
      <w:r>
        <w:rPr>
          <w:rStyle w:val="33"/>
          <w:rFonts w:cs="Arial"/>
        </w:rPr>
        <w:t>Design Control and Notification of Changes</w:t>
      </w:r>
      <w:r>
        <w:rPr>
          <w:rFonts w:cs="Arial"/>
        </w:rPr>
        <w:tab/>
      </w:r>
      <w:r>
        <w:rPr>
          <w:rFonts w:cs="Arial"/>
        </w:rPr>
        <w:fldChar w:fldCharType="begin"/>
      </w:r>
      <w:r>
        <w:rPr>
          <w:rFonts w:cs="Arial"/>
        </w:rPr>
        <w:instrText xml:space="preserve"> PAGEREF _Toc343255313 \h </w:instrText>
      </w:r>
      <w:r>
        <w:rPr>
          <w:rFonts w:cs="Arial"/>
        </w:rPr>
        <w:fldChar w:fldCharType="separate"/>
      </w:r>
      <w:r>
        <w:rPr>
          <w:rFonts w:cs="Arial"/>
        </w:rPr>
        <w:t>3</w:t>
      </w:r>
      <w:r>
        <w:rPr>
          <w:rFonts w:cs="Arial"/>
        </w:rPr>
        <w:fldChar w:fldCharType="end"/>
      </w:r>
      <w:r>
        <w:rPr>
          <w:rFonts w:cs="Arial"/>
        </w:rPr>
        <w:fldChar w:fldCharType="end"/>
      </w:r>
    </w:p>
    <w:p>
      <w:pPr>
        <w:pStyle w:val="21"/>
        <w:tabs>
          <w:tab w:val="left" w:pos="600"/>
        </w:tabs>
        <w:rPr>
          <w:rFonts w:eastAsia="宋体" w:cs="Arial"/>
          <w:b w:val="0"/>
          <w:caps w:val="0"/>
          <w:sz w:val="22"/>
          <w:szCs w:val="22"/>
          <w:lang w:eastAsia="zh-CN"/>
        </w:rPr>
      </w:pPr>
      <w:r>
        <w:fldChar w:fldCharType="begin"/>
      </w:r>
      <w:r>
        <w:instrText xml:space="preserve"> HYPERLINK \l "_Toc343255314" </w:instrText>
      </w:r>
      <w:r>
        <w:fldChar w:fldCharType="separate"/>
      </w:r>
      <w:r>
        <w:rPr>
          <w:rStyle w:val="33"/>
          <w:rFonts w:cs="Arial"/>
        </w:rPr>
        <w:t>3.</w:t>
      </w:r>
      <w:r>
        <w:rPr>
          <w:rFonts w:eastAsia="宋体" w:cs="Arial"/>
          <w:b w:val="0"/>
          <w:caps w:val="0"/>
          <w:sz w:val="22"/>
          <w:szCs w:val="22"/>
          <w:lang w:eastAsia="zh-CN"/>
        </w:rPr>
        <w:tab/>
      </w:r>
      <w:r>
        <w:rPr>
          <w:rStyle w:val="33"/>
          <w:rFonts w:cs="Arial"/>
        </w:rPr>
        <w:t>Applicable Documents</w:t>
      </w:r>
      <w:r>
        <w:rPr>
          <w:rFonts w:cs="Arial"/>
        </w:rPr>
        <w:tab/>
      </w:r>
      <w:r>
        <w:rPr>
          <w:rFonts w:cs="Arial"/>
        </w:rPr>
        <w:fldChar w:fldCharType="begin"/>
      </w:r>
      <w:r>
        <w:rPr>
          <w:rFonts w:cs="Arial"/>
        </w:rPr>
        <w:instrText xml:space="preserve"> PAGEREF _Toc343255314 \h </w:instrText>
      </w:r>
      <w:r>
        <w:rPr>
          <w:rFonts w:cs="Arial"/>
        </w:rPr>
        <w:fldChar w:fldCharType="separate"/>
      </w:r>
      <w:r>
        <w:rPr>
          <w:rFonts w:cs="Arial"/>
        </w:rPr>
        <w:t>3</w:t>
      </w:r>
      <w:r>
        <w:rPr>
          <w:rFonts w:cs="Arial"/>
        </w:rPr>
        <w:fldChar w:fldCharType="end"/>
      </w:r>
      <w:r>
        <w:rPr>
          <w:rFonts w:cs="Arial"/>
        </w:rPr>
        <w:fldChar w:fldCharType="end"/>
      </w:r>
    </w:p>
    <w:p>
      <w:pPr>
        <w:pStyle w:val="21"/>
        <w:tabs>
          <w:tab w:val="left" w:pos="600"/>
        </w:tabs>
        <w:rPr>
          <w:rFonts w:eastAsia="宋体" w:cs="Arial"/>
          <w:b w:val="0"/>
          <w:caps w:val="0"/>
          <w:sz w:val="22"/>
          <w:szCs w:val="22"/>
          <w:lang w:eastAsia="zh-CN"/>
        </w:rPr>
      </w:pPr>
      <w:r>
        <w:fldChar w:fldCharType="begin"/>
      </w:r>
      <w:r>
        <w:instrText xml:space="preserve"> HYPERLINK \l "_Toc343255315" </w:instrText>
      </w:r>
      <w:r>
        <w:fldChar w:fldCharType="separate"/>
      </w:r>
      <w:r>
        <w:rPr>
          <w:rStyle w:val="33"/>
          <w:rFonts w:cs="Arial"/>
        </w:rPr>
        <w:t>4.</w:t>
      </w:r>
      <w:r>
        <w:rPr>
          <w:rFonts w:eastAsia="宋体" w:cs="Arial"/>
          <w:b w:val="0"/>
          <w:caps w:val="0"/>
          <w:sz w:val="22"/>
          <w:szCs w:val="22"/>
          <w:lang w:eastAsia="zh-CN"/>
        </w:rPr>
        <w:tab/>
      </w:r>
      <w:r>
        <w:rPr>
          <w:rStyle w:val="33"/>
          <w:rFonts w:cs="Arial"/>
        </w:rPr>
        <w:t>Rating</w:t>
      </w:r>
      <w:r>
        <w:rPr>
          <w:rFonts w:cs="Arial"/>
        </w:rPr>
        <w:tab/>
      </w:r>
      <w:r>
        <w:rPr>
          <w:rFonts w:cs="Arial"/>
        </w:rPr>
        <w:fldChar w:fldCharType="begin"/>
      </w:r>
      <w:r>
        <w:rPr>
          <w:rFonts w:cs="Arial"/>
        </w:rPr>
        <w:instrText xml:space="preserve"> PAGEREF _Toc343255315 \h </w:instrText>
      </w:r>
      <w:r>
        <w:rPr>
          <w:rFonts w:cs="Arial"/>
        </w:rPr>
        <w:fldChar w:fldCharType="separate"/>
      </w:r>
      <w:r>
        <w:rPr>
          <w:rFonts w:cs="Arial"/>
        </w:rPr>
        <w:t>4</w:t>
      </w:r>
      <w:r>
        <w:rPr>
          <w:rFonts w:cs="Arial"/>
        </w:rPr>
        <w:fldChar w:fldCharType="end"/>
      </w:r>
      <w:r>
        <w:rPr>
          <w:rFonts w:cs="Arial"/>
        </w:rPr>
        <w:fldChar w:fldCharType="end"/>
      </w:r>
    </w:p>
    <w:p>
      <w:pPr>
        <w:pStyle w:val="21"/>
        <w:tabs>
          <w:tab w:val="left" w:pos="600"/>
        </w:tabs>
        <w:rPr>
          <w:rFonts w:eastAsia="宋体" w:cs="Arial"/>
          <w:b w:val="0"/>
          <w:caps w:val="0"/>
          <w:sz w:val="22"/>
          <w:szCs w:val="22"/>
          <w:lang w:eastAsia="zh-CN"/>
        </w:rPr>
      </w:pPr>
      <w:r>
        <w:fldChar w:fldCharType="begin"/>
      </w:r>
      <w:r>
        <w:instrText xml:space="preserve"> HYPERLINK \l "_Toc343255316" </w:instrText>
      </w:r>
      <w:r>
        <w:fldChar w:fldCharType="separate"/>
      </w:r>
      <w:r>
        <w:rPr>
          <w:rStyle w:val="33"/>
          <w:rFonts w:cs="Arial"/>
        </w:rPr>
        <w:t>5.</w:t>
      </w:r>
      <w:r>
        <w:rPr>
          <w:rFonts w:eastAsia="宋体" w:cs="Arial"/>
          <w:b w:val="0"/>
          <w:caps w:val="0"/>
          <w:sz w:val="22"/>
          <w:szCs w:val="22"/>
          <w:lang w:eastAsia="zh-CN"/>
        </w:rPr>
        <w:tab/>
      </w:r>
      <w:r>
        <w:rPr>
          <w:rStyle w:val="33"/>
          <w:rFonts w:cs="Arial"/>
        </w:rPr>
        <w:t>GENERAL REQUIREMENTS</w:t>
      </w:r>
      <w:r>
        <w:rPr>
          <w:rFonts w:cs="Arial"/>
        </w:rPr>
        <w:tab/>
      </w:r>
      <w:r>
        <w:rPr>
          <w:rFonts w:cs="Arial"/>
        </w:rPr>
        <w:fldChar w:fldCharType="begin"/>
      </w:r>
      <w:r>
        <w:rPr>
          <w:rFonts w:cs="Arial"/>
        </w:rPr>
        <w:instrText xml:space="preserve"> PAGEREF _Toc343255316 \h </w:instrText>
      </w:r>
      <w:r>
        <w:rPr>
          <w:rFonts w:cs="Arial"/>
        </w:rPr>
        <w:fldChar w:fldCharType="separate"/>
      </w:r>
      <w:r>
        <w:rPr>
          <w:rFonts w:cs="Arial"/>
        </w:rPr>
        <w:t>4</w:t>
      </w:r>
      <w:r>
        <w:rPr>
          <w:rFonts w:cs="Arial"/>
        </w:rPr>
        <w:fldChar w:fldCharType="end"/>
      </w:r>
      <w:r>
        <w:rPr>
          <w:rFonts w:cs="Arial"/>
        </w:rPr>
        <w:fldChar w:fldCharType="end"/>
      </w:r>
    </w:p>
    <w:p>
      <w:pPr>
        <w:pStyle w:val="21"/>
        <w:tabs>
          <w:tab w:val="left" w:pos="600"/>
        </w:tabs>
        <w:rPr>
          <w:rFonts w:cs="Arial"/>
          <w:color w:val="0000FF"/>
          <w:u w:val="single"/>
        </w:rPr>
      </w:pPr>
      <w:r>
        <w:fldChar w:fldCharType="begin"/>
      </w:r>
      <w:r>
        <w:instrText xml:space="preserve"> HYPERLINK \l "_Toc343255317" </w:instrText>
      </w:r>
      <w:r>
        <w:fldChar w:fldCharType="separate"/>
      </w:r>
      <w:r>
        <w:rPr>
          <w:rStyle w:val="33"/>
          <w:rFonts w:cs="Arial"/>
        </w:rPr>
        <w:t>6.</w:t>
      </w:r>
      <w:r>
        <w:rPr>
          <w:rFonts w:eastAsia="宋体" w:cs="Arial"/>
          <w:b w:val="0"/>
          <w:caps w:val="0"/>
          <w:sz w:val="22"/>
          <w:szCs w:val="22"/>
          <w:lang w:eastAsia="zh-CN"/>
        </w:rPr>
        <w:tab/>
      </w:r>
      <w:r>
        <w:rPr>
          <w:rStyle w:val="33"/>
          <w:rFonts w:cs="Arial"/>
        </w:rPr>
        <w:t>2 WIRE INTERFACE EEPROM</w:t>
      </w:r>
      <w:r>
        <w:rPr>
          <w:rFonts w:cs="Arial"/>
        </w:rPr>
        <w:tab/>
      </w:r>
      <w:r>
        <w:rPr>
          <w:rFonts w:cs="Arial"/>
        </w:rPr>
        <w:fldChar w:fldCharType="begin"/>
      </w:r>
      <w:r>
        <w:rPr>
          <w:rFonts w:cs="Arial"/>
        </w:rPr>
        <w:instrText xml:space="preserve"> PAGEREF _Toc343255317 \h </w:instrText>
      </w:r>
      <w:r>
        <w:rPr>
          <w:rFonts w:cs="Arial"/>
        </w:rPr>
        <w:fldChar w:fldCharType="separate"/>
      </w:r>
      <w:r>
        <w:rPr>
          <w:rFonts w:cs="Arial"/>
        </w:rPr>
        <w:t>4</w:t>
      </w:r>
      <w:r>
        <w:rPr>
          <w:rFonts w:cs="Arial"/>
        </w:rPr>
        <w:fldChar w:fldCharType="end"/>
      </w:r>
      <w:r>
        <w:rPr>
          <w:rFonts w:cs="Arial"/>
        </w:rPr>
        <w:fldChar w:fldCharType="end"/>
      </w:r>
    </w:p>
    <w:p>
      <w:pPr>
        <w:pStyle w:val="21"/>
        <w:tabs>
          <w:tab w:val="left" w:pos="600"/>
        </w:tabs>
        <w:rPr>
          <w:rFonts w:eastAsia="宋体" w:cs="Arial"/>
          <w:b w:val="0"/>
          <w:caps w:val="0"/>
          <w:sz w:val="22"/>
          <w:szCs w:val="22"/>
          <w:lang w:eastAsia="zh-CN"/>
        </w:rPr>
      </w:pPr>
      <w:r>
        <w:fldChar w:fldCharType="begin"/>
      </w:r>
      <w:r>
        <w:instrText xml:space="preserve"> HYPERLINK \l "_Toc343255318" </w:instrText>
      </w:r>
      <w:r>
        <w:fldChar w:fldCharType="separate"/>
      </w:r>
      <w:r>
        <w:rPr>
          <w:rStyle w:val="33"/>
          <w:rFonts w:cs="Arial"/>
        </w:rPr>
        <w:t>7.</w:t>
      </w:r>
      <w:r>
        <w:rPr>
          <w:rFonts w:eastAsia="宋体" w:cs="Arial"/>
          <w:b w:val="0"/>
          <w:caps w:val="0"/>
          <w:sz w:val="22"/>
          <w:szCs w:val="22"/>
          <w:lang w:eastAsia="zh-CN"/>
        </w:rPr>
        <w:tab/>
      </w:r>
      <w:r>
        <w:rPr>
          <w:rFonts w:cs="Arial"/>
          <w:smallCaps/>
          <w:szCs w:val="24"/>
        </w:rPr>
        <w:t>ELECTRICAL REQUIREMENTS</w:t>
      </w:r>
      <w:r>
        <w:rPr>
          <w:rFonts w:cs="Arial"/>
        </w:rPr>
        <w:tab/>
      </w:r>
      <w:r>
        <w:rPr>
          <w:rFonts w:cs="Arial"/>
        </w:rPr>
        <w:fldChar w:fldCharType="begin"/>
      </w:r>
      <w:r>
        <w:rPr>
          <w:rFonts w:cs="Arial"/>
        </w:rPr>
        <w:instrText xml:space="preserve"> PAGEREF _Toc343255318 \h </w:instrText>
      </w:r>
      <w:r>
        <w:rPr>
          <w:rFonts w:cs="Arial"/>
        </w:rPr>
        <w:fldChar w:fldCharType="separate"/>
      </w:r>
      <w:r>
        <w:rPr>
          <w:rFonts w:cs="Arial"/>
        </w:rPr>
        <w:t>13</w:t>
      </w:r>
      <w:r>
        <w:rPr>
          <w:rFonts w:cs="Arial"/>
        </w:rPr>
        <w:fldChar w:fldCharType="end"/>
      </w:r>
      <w:r>
        <w:rPr>
          <w:rFonts w:cs="Arial"/>
        </w:rPr>
        <w:fldChar w:fldCharType="end"/>
      </w:r>
    </w:p>
    <w:p>
      <w:pPr>
        <w:pStyle w:val="21"/>
        <w:tabs>
          <w:tab w:val="left" w:pos="600"/>
        </w:tabs>
        <w:rPr>
          <w:rFonts w:eastAsia="宋体" w:cs="Arial"/>
          <w:b w:val="0"/>
          <w:caps w:val="0"/>
          <w:sz w:val="22"/>
          <w:szCs w:val="22"/>
          <w:lang w:eastAsia="zh-CN"/>
        </w:rPr>
      </w:pPr>
      <w:r>
        <w:fldChar w:fldCharType="begin"/>
      </w:r>
      <w:r>
        <w:instrText xml:space="preserve"> HYPERLINK \l "_Toc343255318" </w:instrText>
      </w:r>
      <w:r>
        <w:fldChar w:fldCharType="separate"/>
      </w:r>
      <w:r>
        <w:rPr>
          <w:rStyle w:val="33"/>
          <w:rFonts w:cs="Arial"/>
        </w:rPr>
        <w:t>8.</w:t>
      </w:r>
      <w:r>
        <w:rPr>
          <w:rFonts w:eastAsia="宋体" w:cs="Arial"/>
          <w:b w:val="0"/>
          <w:caps w:val="0"/>
          <w:sz w:val="22"/>
          <w:szCs w:val="22"/>
          <w:lang w:eastAsia="zh-CN"/>
        </w:rPr>
        <w:tab/>
      </w:r>
      <w:r>
        <w:rPr>
          <w:rFonts w:cs="Arial"/>
          <w:smallCaps/>
          <w:szCs w:val="24"/>
        </w:rPr>
        <w:t>CABLE CONSTRUCTION</w:t>
      </w:r>
      <w:r>
        <w:rPr>
          <w:rFonts w:cs="Arial"/>
        </w:rPr>
        <w:tab/>
      </w:r>
      <w:r>
        <w:rPr>
          <w:rFonts w:cs="Arial"/>
        </w:rPr>
        <w:fldChar w:fldCharType="begin"/>
      </w:r>
      <w:r>
        <w:rPr>
          <w:rFonts w:cs="Arial"/>
        </w:rPr>
        <w:instrText xml:space="preserve"> PAGEREF _Toc343255318 \h </w:instrText>
      </w:r>
      <w:r>
        <w:rPr>
          <w:rFonts w:cs="Arial"/>
        </w:rPr>
        <w:fldChar w:fldCharType="separate"/>
      </w:r>
      <w:r>
        <w:rPr>
          <w:rFonts w:cs="Arial"/>
        </w:rPr>
        <w:t>13</w:t>
      </w:r>
      <w:r>
        <w:rPr>
          <w:rFonts w:cs="Arial"/>
        </w:rPr>
        <w:fldChar w:fldCharType="end"/>
      </w:r>
      <w:r>
        <w:rPr>
          <w:rFonts w:cs="Arial"/>
        </w:rPr>
        <w:fldChar w:fldCharType="end"/>
      </w:r>
    </w:p>
    <w:p>
      <w:pPr>
        <w:pStyle w:val="21"/>
        <w:tabs>
          <w:tab w:val="left" w:pos="600"/>
        </w:tabs>
        <w:rPr>
          <w:rFonts w:eastAsia="宋体" w:cs="Arial"/>
          <w:b w:val="0"/>
          <w:caps w:val="0"/>
          <w:sz w:val="22"/>
          <w:szCs w:val="22"/>
          <w:lang w:eastAsia="zh-CN"/>
        </w:rPr>
      </w:pPr>
      <w:r>
        <w:fldChar w:fldCharType="begin"/>
      </w:r>
      <w:r>
        <w:instrText xml:space="preserve"> HYPERLINK \l "_Toc343255319" </w:instrText>
      </w:r>
      <w:r>
        <w:fldChar w:fldCharType="separate"/>
      </w:r>
      <w:r>
        <w:rPr>
          <w:rStyle w:val="33"/>
          <w:rFonts w:cs="Arial"/>
        </w:rPr>
        <w:t>9.</w:t>
      </w:r>
      <w:r>
        <w:rPr>
          <w:rFonts w:eastAsia="宋体" w:cs="Arial"/>
          <w:b w:val="0"/>
          <w:caps w:val="0"/>
          <w:sz w:val="22"/>
          <w:szCs w:val="22"/>
          <w:lang w:eastAsia="zh-CN"/>
        </w:rPr>
        <w:tab/>
      </w:r>
      <w:r>
        <w:rPr>
          <w:rFonts w:cs="Arial"/>
          <w:smallCaps/>
          <w:szCs w:val="24"/>
        </w:rPr>
        <w:t>ENVIRONMENTAL REQUIREMENTS</w:t>
      </w:r>
      <w:r>
        <w:rPr>
          <w:rFonts w:cs="Arial"/>
        </w:rPr>
        <w:tab/>
      </w:r>
      <w:r>
        <w:rPr>
          <w:rFonts w:cs="Arial"/>
        </w:rPr>
        <w:fldChar w:fldCharType="begin"/>
      </w:r>
      <w:r>
        <w:rPr>
          <w:rFonts w:cs="Arial"/>
        </w:rPr>
        <w:instrText xml:space="preserve"> PAGEREF _Toc343255319 \h </w:instrText>
      </w:r>
      <w:r>
        <w:rPr>
          <w:rFonts w:cs="Arial"/>
        </w:rPr>
        <w:fldChar w:fldCharType="separate"/>
      </w:r>
      <w:r>
        <w:rPr>
          <w:rFonts w:cs="Arial"/>
        </w:rPr>
        <w:t>21</w:t>
      </w:r>
      <w:r>
        <w:rPr>
          <w:rFonts w:cs="Arial"/>
        </w:rPr>
        <w:fldChar w:fldCharType="end"/>
      </w:r>
      <w:r>
        <w:rPr>
          <w:rFonts w:cs="Arial"/>
        </w:rPr>
        <w:fldChar w:fldCharType="end"/>
      </w:r>
    </w:p>
    <w:p>
      <w:pPr>
        <w:pStyle w:val="21"/>
        <w:tabs>
          <w:tab w:val="left" w:pos="600"/>
        </w:tabs>
        <w:rPr>
          <w:rFonts w:eastAsia="宋体" w:cs="Arial"/>
          <w:b w:val="0"/>
          <w:caps w:val="0"/>
          <w:sz w:val="22"/>
          <w:szCs w:val="22"/>
          <w:lang w:eastAsia="zh-CN"/>
        </w:rPr>
      </w:pPr>
      <w:r>
        <w:fldChar w:fldCharType="begin"/>
      </w:r>
      <w:r>
        <w:instrText xml:space="preserve"> HYPERLINK \l "_Toc343255320" </w:instrText>
      </w:r>
      <w:r>
        <w:fldChar w:fldCharType="separate"/>
      </w:r>
      <w:r>
        <w:rPr>
          <w:rStyle w:val="33"/>
          <w:rFonts w:cs="Arial"/>
        </w:rPr>
        <w:t>10.</w:t>
      </w:r>
      <w:r>
        <w:rPr>
          <w:rFonts w:eastAsia="宋体" w:cs="Arial"/>
          <w:b w:val="0"/>
          <w:caps w:val="0"/>
          <w:sz w:val="22"/>
          <w:szCs w:val="22"/>
          <w:lang w:eastAsia="zh-CN"/>
        </w:rPr>
        <w:tab/>
      </w:r>
      <w:r>
        <w:rPr>
          <w:rStyle w:val="33"/>
          <w:rFonts w:cs="Arial"/>
        </w:rPr>
        <w:t>Electrical Performance Requirements</w:t>
      </w:r>
      <w:r>
        <w:rPr>
          <w:rFonts w:cs="Arial"/>
        </w:rPr>
        <w:tab/>
      </w:r>
      <w:r>
        <w:rPr>
          <w:rFonts w:cs="Arial"/>
        </w:rPr>
        <w:t>22</w:t>
      </w:r>
      <w:r>
        <w:rPr>
          <w:rFonts w:cs="Arial"/>
        </w:rPr>
        <w:fldChar w:fldCharType="end"/>
      </w:r>
    </w:p>
    <w:p>
      <w:pPr>
        <w:pStyle w:val="21"/>
        <w:tabs>
          <w:tab w:val="left" w:pos="600"/>
        </w:tabs>
        <w:rPr>
          <w:rFonts w:eastAsia="宋体" w:cs="Arial"/>
          <w:b w:val="0"/>
          <w:caps w:val="0"/>
          <w:sz w:val="22"/>
          <w:szCs w:val="22"/>
          <w:lang w:eastAsia="zh-CN"/>
        </w:rPr>
      </w:pPr>
      <w:r>
        <w:fldChar w:fldCharType="begin"/>
      </w:r>
      <w:r>
        <w:instrText xml:space="preserve"> HYPERLINK \l "_Toc343255321" </w:instrText>
      </w:r>
      <w:r>
        <w:fldChar w:fldCharType="separate"/>
      </w:r>
      <w:r>
        <w:rPr>
          <w:rStyle w:val="33"/>
          <w:rFonts w:cs="Arial"/>
        </w:rPr>
        <w:t>11.</w:t>
      </w:r>
      <w:r>
        <w:rPr>
          <w:rFonts w:eastAsia="宋体" w:cs="Arial"/>
          <w:b w:val="0"/>
          <w:caps w:val="0"/>
          <w:sz w:val="22"/>
          <w:szCs w:val="22"/>
          <w:lang w:eastAsia="zh-CN"/>
        </w:rPr>
        <w:tab/>
      </w:r>
      <w:r>
        <w:rPr>
          <w:rStyle w:val="33"/>
          <w:rFonts w:cs="Arial"/>
        </w:rPr>
        <w:t>S-PARAMETER REQUIREMENT OF 12G SAS</w:t>
      </w:r>
      <w:r>
        <w:rPr>
          <w:rFonts w:cs="Arial"/>
        </w:rPr>
        <w:tab/>
      </w:r>
      <w:r>
        <w:rPr>
          <w:rFonts w:cs="Arial"/>
        </w:rPr>
        <w:t>22</w:t>
      </w:r>
      <w:r>
        <w:rPr>
          <w:rFonts w:cs="Arial"/>
        </w:rPr>
        <w:fldChar w:fldCharType="end"/>
      </w:r>
    </w:p>
    <w:p>
      <w:pPr>
        <w:pStyle w:val="21"/>
        <w:tabs>
          <w:tab w:val="left" w:pos="600"/>
        </w:tabs>
        <w:rPr>
          <w:rStyle w:val="33"/>
          <w:rFonts w:cs="Arial"/>
        </w:rPr>
      </w:pPr>
      <w:r>
        <w:fldChar w:fldCharType="begin"/>
      </w:r>
      <w:r>
        <w:instrText xml:space="preserve"> HYPERLINK \l "_Toc343255322" </w:instrText>
      </w:r>
      <w:r>
        <w:fldChar w:fldCharType="separate"/>
      </w:r>
      <w:r>
        <w:rPr>
          <w:rStyle w:val="33"/>
          <w:rFonts w:cs="Arial"/>
        </w:rPr>
        <w:t>12.</w:t>
      </w:r>
      <w:r>
        <w:rPr>
          <w:rFonts w:eastAsia="宋体" w:cs="Arial"/>
          <w:b w:val="0"/>
          <w:caps w:val="0"/>
          <w:sz w:val="22"/>
          <w:szCs w:val="22"/>
          <w:lang w:eastAsia="zh-CN"/>
        </w:rPr>
        <w:tab/>
      </w:r>
      <w:r>
        <w:rPr>
          <w:rStyle w:val="33"/>
          <w:rFonts w:cs="Arial"/>
        </w:rPr>
        <w:t>Supporting information</w:t>
      </w:r>
      <w:r>
        <w:rPr>
          <w:rFonts w:cs="Arial"/>
        </w:rPr>
        <w:tab/>
      </w:r>
      <w:r>
        <w:rPr>
          <w:rFonts w:cs="Arial"/>
        </w:rPr>
        <w:t>31</w:t>
      </w:r>
      <w:r>
        <w:rPr>
          <w:rFonts w:cs="Arial"/>
        </w:rPr>
        <w:fldChar w:fldCharType="end"/>
      </w:r>
    </w:p>
    <w:p>
      <w:pPr>
        <w:pStyle w:val="21"/>
        <w:tabs>
          <w:tab w:val="left" w:pos="600"/>
        </w:tabs>
        <w:rPr>
          <w:rStyle w:val="33"/>
          <w:rFonts w:cs="Arial"/>
        </w:rPr>
      </w:pPr>
      <w:r>
        <w:fldChar w:fldCharType="begin"/>
      </w:r>
      <w:r>
        <w:instrText xml:space="preserve"> HYPERLINK \l "_Toc343255322" </w:instrText>
      </w:r>
      <w:r>
        <w:fldChar w:fldCharType="separate"/>
      </w:r>
      <w:r>
        <w:rPr>
          <w:rStyle w:val="33"/>
          <w:rFonts w:cs="Arial"/>
        </w:rPr>
        <w:t>13.</w:t>
      </w:r>
      <w:r>
        <w:rPr>
          <w:rFonts w:eastAsia="宋体" w:cs="Arial"/>
          <w:b w:val="0"/>
          <w:caps w:val="0"/>
          <w:sz w:val="22"/>
          <w:szCs w:val="22"/>
          <w:lang w:eastAsia="zh-CN"/>
        </w:rPr>
        <w:tab/>
      </w:r>
      <w:r>
        <w:rPr>
          <w:rStyle w:val="33"/>
          <w:rFonts w:cs="Arial"/>
        </w:rPr>
        <w:t xml:space="preserve">Labeling and packing </w:t>
      </w:r>
      <w:r>
        <w:rPr>
          <w:rFonts w:cs="Arial"/>
        </w:rPr>
        <w:tab/>
      </w:r>
      <w:r>
        <w:rPr>
          <w:rFonts w:cs="Arial"/>
        </w:rPr>
        <w:t>31</w:t>
      </w:r>
      <w:r>
        <w:rPr>
          <w:rFonts w:cs="Arial"/>
        </w:rPr>
        <w:fldChar w:fldCharType="end"/>
      </w:r>
    </w:p>
    <w:p>
      <w:pPr>
        <w:pStyle w:val="21"/>
        <w:tabs>
          <w:tab w:val="left" w:pos="600"/>
        </w:tabs>
        <w:rPr>
          <w:rStyle w:val="33"/>
          <w:rFonts w:cs="Arial"/>
        </w:rPr>
      </w:pPr>
      <w:r>
        <w:fldChar w:fldCharType="begin"/>
      </w:r>
      <w:r>
        <w:instrText xml:space="preserve"> HYPERLINK \l "_Toc343255322" </w:instrText>
      </w:r>
      <w:r>
        <w:fldChar w:fldCharType="separate"/>
      </w:r>
      <w:r>
        <w:rPr>
          <w:rStyle w:val="33"/>
          <w:rFonts w:cs="Arial"/>
        </w:rPr>
        <w:t>14.</w:t>
      </w:r>
      <w:r>
        <w:rPr>
          <w:rFonts w:eastAsia="宋体" w:cs="Arial"/>
          <w:b w:val="0"/>
          <w:caps w:val="0"/>
          <w:sz w:val="22"/>
          <w:szCs w:val="22"/>
          <w:lang w:eastAsia="zh-CN"/>
        </w:rPr>
        <w:tab/>
      </w:r>
      <w:r>
        <w:rPr>
          <w:rStyle w:val="33"/>
        </w:rPr>
        <w:t>REVISION RECORD</w:t>
      </w:r>
      <w:r>
        <w:rPr>
          <w:rFonts w:cs="Arial"/>
        </w:rPr>
        <w:tab/>
      </w:r>
      <w:r>
        <w:rPr>
          <w:rFonts w:cs="Arial"/>
        </w:rPr>
        <w:t>32</w:t>
      </w:r>
      <w:r>
        <w:rPr>
          <w:rFonts w:cs="Arial"/>
        </w:rPr>
        <w:fldChar w:fldCharType="end"/>
      </w:r>
    </w:p>
    <w:p/>
    <w:p/>
    <w:p/>
    <w:p/>
    <w:p>
      <w:pPr>
        <w:rPr>
          <w:rFonts w:ascii="Arial" w:hAnsi="Arial" w:cs="Arial"/>
          <w:smallCaps/>
          <w:sz w:val="28"/>
        </w:rPr>
      </w:pPr>
      <w:r>
        <w:rPr>
          <w:rFonts w:ascii="Arial" w:hAnsi="Arial" w:cs="Arial"/>
          <w:smallCaps/>
          <w:sz w:val="28"/>
        </w:rPr>
        <w:fldChar w:fldCharType="end"/>
      </w:r>
    </w:p>
    <w:p>
      <w:pPr>
        <w:rPr>
          <w:rFonts w:ascii="Arial" w:hAnsi="Arial" w:cs="Arial"/>
        </w:rPr>
      </w:pPr>
      <w:r>
        <w:rPr>
          <w:rFonts w:ascii="Arial" w:hAnsi="Arial" w:cs="Arial"/>
        </w:rPr>
        <w:t xml:space="preserve"> </w:t>
      </w:r>
    </w:p>
    <w:p>
      <w:pPr>
        <w:pStyle w:val="2"/>
        <w:rPr>
          <w:rFonts w:ascii="Arial" w:hAnsi="Arial" w:cs="Arial"/>
          <w:smallCaps w:val="0"/>
          <w:kern w:val="0"/>
          <w:sz w:val="24"/>
          <w:szCs w:val="24"/>
        </w:rPr>
      </w:pPr>
      <w:bookmarkStart w:id="0" w:name="_Toc320619514"/>
      <w:bookmarkStart w:id="1" w:name="_Toc68321219"/>
      <w:bookmarkStart w:id="2" w:name="_Toc322947058"/>
      <w:bookmarkStart w:id="3" w:name="_Toc343255311"/>
      <w:bookmarkStart w:id="4" w:name="_Toc320619426"/>
      <w:bookmarkStart w:id="5" w:name="_Toc320619282"/>
      <w:bookmarkStart w:id="6" w:name="_Toc322486945"/>
      <w:bookmarkStart w:id="7" w:name="_Toc322487109"/>
      <w:bookmarkStart w:id="8" w:name="_Toc325347760"/>
      <w:r>
        <w:rPr>
          <w:rFonts w:ascii="Arial" w:hAnsi="Arial" w:cs="Arial"/>
          <w:smallCaps w:val="0"/>
          <w:kern w:val="0"/>
          <w:sz w:val="24"/>
          <w:szCs w:val="24"/>
        </w:rPr>
        <w:t>S</w:t>
      </w:r>
      <w:bookmarkEnd w:id="0"/>
      <w:bookmarkEnd w:id="1"/>
      <w:bookmarkEnd w:id="2"/>
      <w:bookmarkEnd w:id="3"/>
      <w:bookmarkEnd w:id="4"/>
      <w:bookmarkEnd w:id="5"/>
      <w:bookmarkEnd w:id="6"/>
      <w:bookmarkEnd w:id="7"/>
      <w:bookmarkEnd w:id="8"/>
      <w:r>
        <w:rPr>
          <w:rFonts w:ascii="Arial" w:hAnsi="Arial" w:cs="Arial"/>
          <w:smallCaps w:val="0"/>
          <w:kern w:val="0"/>
          <w:sz w:val="24"/>
          <w:szCs w:val="24"/>
        </w:rPr>
        <w:t>COPE</w:t>
      </w:r>
    </w:p>
    <w:p>
      <w:pPr>
        <w:pStyle w:val="3"/>
        <w:rPr>
          <w:rFonts w:ascii="Arial" w:hAnsi="Arial" w:cs="Arial"/>
        </w:rPr>
      </w:pPr>
      <w:r>
        <w:rPr>
          <w:rFonts w:ascii="Arial" w:hAnsi="Arial" w:cs="Arial"/>
        </w:rPr>
        <w:t>This document defines the specifications and requirements for external cable assemblies. This document and the documents referenced within collectively define the electrical, mechanical, thermal, environmental and reliability specifications as well as safety and relative agency approval requirements that mus</w:t>
      </w:r>
      <w:bookmarkStart w:id="9" w:name="_Toc343255312"/>
      <w:bookmarkStart w:id="10" w:name="_Toc68321220"/>
      <w:bookmarkStart w:id="11" w:name="_Toc325347761"/>
      <w:bookmarkStart w:id="12" w:name="_Toc322947059"/>
      <w:bookmarkStart w:id="13" w:name="_Toc322487110"/>
      <w:bookmarkStart w:id="14" w:name="_Toc322486946"/>
      <w:bookmarkStart w:id="15" w:name="_Toc320619515"/>
      <w:bookmarkStart w:id="16" w:name="_Toc320619427"/>
      <w:bookmarkStart w:id="17" w:name="_Toc320619283"/>
      <w:r>
        <w:rPr>
          <w:rFonts w:ascii="Arial" w:hAnsi="Arial" w:cs="Arial"/>
        </w:rPr>
        <w:t>t be met.</w:t>
      </w:r>
    </w:p>
    <w:p>
      <w:pPr>
        <w:pStyle w:val="3"/>
        <w:rPr>
          <w:rFonts w:ascii="Arial" w:hAnsi="Arial" w:cs="Arial"/>
        </w:rPr>
      </w:pPr>
      <w:r>
        <w:rPr>
          <w:rFonts w:ascii="Arial" w:hAnsi="Arial" w:cs="Arial"/>
        </w:rPr>
        <w:t>General Description</w:t>
      </w:r>
      <w:bookmarkEnd w:id="9"/>
      <w:bookmarkEnd w:id="10"/>
      <w:bookmarkEnd w:id="11"/>
      <w:bookmarkEnd w:id="12"/>
      <w:bookmarkEnd w:id="13"/>
      <w:bookmarkEnd w:id="14"/>
    </w:p>
    <w:p>
      <w:pPr>
        <w:pStyle w:val="3"/>
        <w:rPr>
          <w:rFonts w:ascii="Arial" w:hAnsi="Arial" w:cs="Arial"/>
        </w:rPr>
      </w:pPr>
      <w:r>
        <w:rPr>
          <w:rFonts w:ascii="Arial" w:hAnsi="Arial" w:cs="Arial"/>
        </w:rPr>
        <w:t xml:space="preserve">The assemblies will consist of a shielded, twin-ax construction, style cable and each pair 100 Ohms differential.  Both ends of the cable will have keyed connectors as defined in SFF-8644, shown in Figure 2.  </w:t>
      </w:r>
      <w:bookmarkStart w:id="18" w:name="_Toc325347762"/>
      <w:bookmarkStart w:id="19" w:name="_Toc322947060"/>
      <w:bookmarkStart w:id="20" w:name="_Toc322487111"/>
      <w:bookmarkStart w:id="21" w:name="_Toc322486947"/>
      <w:r>
        <w:rPr>
          <w:rFonts w:ascii="Arial" w:hAnsi="Arial" w:cs="Arial"/>
        </w:rPr>
        <w:t xml:space="preserve">This specification will apply to the cable assemblies with the part numbers listed in </w:t>
      </w:r>
      <w:r>
        <w:rPr>
          <w:rFonts w:ascii="Arial" w:hAnsi="Arial" w:cs="Arial"/>
        </w:rPr>
        <w:fldChar w:fldCharType="begin"/>
      </w:r>
      <w:r>
        <w:rPr>
          <w:rFonts w:ascii="Arial" w:hAnsi="Arial" w:cs="Arial"/>
        </w:rPr>
        <w:instrText xml:space="preserve"> REF _Ref72047964 \h  \* MERGEFORMAT </w:instrText>
      </w:r>
      <w:r>
        <w:rPr>
          <w:rFonts w:ascii="Arial" w:hAnsi="Arial" w:cs="Arial"/>
        </w:rPr>
        <w:fldChar w:fldCharType="separate"/>
      </w:r>
      <w:r>
        <w:rPr>
          <w:rFonts w:ascii="Arial" w:hAnsi="Arial" w:cs="Arial"/>
        </w:rPr>
        <w:t>Table 1</w:t>
      </w:r>
      <w:r>
        <w:rPr>
          <w:rFonts w:ascii="Arial" w:hAnsi="Arial" w:cs="Arial"/>
        </w:rPr>
        <w:fldChar w:fldCharType="end"/>
      </w:r>
      <w:r>
        <w:rPr>
          <w:rFonts w:ascii="Arial" w:hAnsi="Arial" w:cs="Arial"/>
        </w:rPr>
        <w:t>.</w:t>
      </w:r>
    </w:p>
    <w:p>
      <w:pPr>
        <w:pStyle w:val="13"/>
        <w:jc w:val="center"/>
        <w:rPr>
          <w:rFonts w:ascii="Arial" w:hAnsi="Arial" w:cs="Arial"/>
        </w:rPr>
      </w:pPr>
      <w:bookmarkStart w:id="22" w:name="_Ref72047964"/>
      <w:r>
        <w:rPr>
          <w:rFonts w:ascii="Arial" w:hAnsi="Arial" w:cs="Arial"/>
        </w:rPr>
        <w:t xml:space="preserve">Table </w:t>
      </w:r>
      <w:r>
        <w:rPr>
          <w:rFonts w:ascii="Arial" w:hAnsi="Arial" w:cs="Arial"/>
        </w:rPr>
        <w:fldChar w:fldCharType="begin"/>
      </w:r>
      <w:r>
        <w:rPr>
          <w:rFonts w:ascii="Arial" w:hAnsi="Arial" w:cs="Arial"/>
        </w:rPr>
        <w:instrText xml:space="preserve"> SEQ Table \* ARABIC </w:instrText>
      </w:r>
      <w:r>
        <w:rPr>
          <w:rFonts w:ascii="Arial" w:hAnsi="Arial" w:cs="Arial"/>
        </w:rPr>
        <w:fldChar w:fldCharType="separate"/>
      </w:r>
      <w:r>
        <w:rPr>
          <w:rFonts w:ascii="Arial" w:hAnsi="Arial" w:cs="Arial"/>
        </w:rPr>
        <w:t>1</w:t>
      </w:r>
      <w:r>
        <w:rPr>
          <w:rFonts w:ascii="Arial" w:hAnsi="Arial" w:cs="Arial"/>
        </w:rPr>
        <w:fldChar w:fldCharType="end"/>
      </w:r>
      <w:bookmarkEnd w:id="22"/>
      <w:r>
        <w:rPr>
          <w:rFonts w:ascii="Arial" w:hAnsi="Arial" w:cs="Arial"/>
        </w:rPr>
        <w:t xml:space="preserve"> – Cable Assemblies</w:t>
      </w:r>
    </w:p>
    <w:tbl>
      <w:tblPr>
        <w:tblStyle w:val="28"/>
        <w:tblW w:w="11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7"/>
        <w:gridCol w:w="2070"/>
        <w:gridCol w:w="1747"/>
        <w:gridCol w:w="1030"/>
        <w:gridCol w:w="1166"/>
        <w:gridCol w:w="1170"/>
        <w:gridCol w:w="1170"/>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887" w:type="dxa"/>
            <w:vAlign w:val="bottom"/>
          </w:tcPr>
          <w:p>
            <w:pPr>
              <w:pStyle w:val="3"/>
              <w:kinsoku w:val="0"/>
              <w:adjustRightInd w:val="0"/>
              <w:ind w:left="0"/>
              <w:rPr>
                <w:rFonts w:ascii="Arial" w:hAnsi="Arial" w:cs="Arial"/>
                <w:b/>
              </w:rPr>
            </w:pPr>
            <w:r>
              <w:rPr>
                <w:rFonts w:ascii="Arial" w:hAnsi="Arial" w:cs="Arial"/>
                <w:b/>
              </w:rPr>
              <w:t>MacroSan Part Number</w:t>
            </w:r>
          </w:p>
          <w:p>
            <w:pPr>
              <w:kinsoku w:val="0"/>
              <w:adjustRightInd w:val="0"/>
              <w:jc w:val="center"/>
              <w:rPr>
                <w:rFonts w:ascii="Arial" w:hAnsi="Arial" w:cs="Arial"/>
              </w:rPr>
            </w:pPr>
          </w:p>
        </w:tc>
        <w:tc>
          <w:tcPr>
            <w:tcW w:w="2070" w:type="dxa"/>
            <w:vAlign w:val="bottom"/>
          </w:tcPr>
          <w:p>
            <w:pPr>
              <w:pStyle w:val="3"/>
              <w:kinsoku w:val="0"/>
              <w:adjustRightInd w:val="0"/>
              <w:ind w:left="0"/>
              <w:jc w:val="center"/>
              <w:rPr>
                <w:rFonts w:ascii="Arial" w:hAnsi="Arial" w:cs="Arial"/>
                <w:b/>
              </w:rPr>
            </w:pPr>
            <w:r>
              <w:rPr>
                <w:rFonts w:ascii="Arial" w:hAnsi="Arial" w:cs="Arial"/>
                <w:b/>
              </w:rPr>
              <w:t xml:space="preserve">Gee </w:t>
            </w:r>
            <w:r>
              <w:rPr>
                <w:rFonts w:hint="eastAsia" w:ascii="Arial" w:hAnsi="Arial" w:cs="Arial"/>
                <w:b/>
                <w:lang w:eastAsia="zh-CN"/>
              </w:rPr>
              <w:t>L</w:t>
            </w:r>
            <w:r>
              <w:rPr>
                <w:rFonts w:ascii="Arial" w:hAnsi="Arial" w:cs="Arial"/>
                <w:b/>
              </w:rPr>
              <w:t>ink  Number</w:t>
            </w:r>
          </w:p>
          <w:p>
            <w:pPr>
              <w:kinsoku w:val="0"/>
              <w:adjustRightInd w:val="0"/>
              <w:jc w:val="center"/>
              <w:rPr>
                <w:rFonts w:ascii="Arial" w:hAnsi="Arial" w:cs="Arial"/>
              </w:rPr>
            </w:pPr>
          </w:p>
        </w:tc>
        <w:tc>
          <w:tcPr>
            <w:tcW w:w="1747" w:type="dxa"/>
            <w:vAlign w:val="bottom"/>
          </w:tcPr>
          <w:p>
            <w:pPr>
              <w:pStyle w:val="3"/>
              <w:kinsoku w:val="0"/>
              <w:adjustRightInd w:val="0"/>
              <w:ind w:left="0"/>
              <w:jc w:val="center"/>
              <w:rPr>
                <w:rFonts w:ascii="Arial" w:hAnsi="Arial" w:cs="Arial"/>
                <w:b/>
              </w:rPr>
            </w:pPr>
            <w:r>
              <w:rPr>
                <w:rFonts w:ascii="Arial" w:hAnsi="Arial" w:cs="Arial"/>
                <w:b/>
              </w:rPr>
              <w:t>Vendor Number</w:t>
            </w:r>
          </w:p>
          <w:p>
            <w:pPr>
              <w:kinsoku w:val="0"/>
              <w:adjustRightInd w:val="0"/>
              <w:jc w:val="center"/>
              <w:rPr>
                <w:rFonts w:ascii="Arial" w:hAnsi="Arial" w:cs="Arial"/>
              </w:rPr>
            </w:pPr>
          </w:p>
        </w:tc>
        <w:tc>
          <w:tcPr>
            <w:tcW w:w="1030" w:type="dxa"/>
          </w:tcPr>
          <w:p>
            <w:pPr>
              <w:kinsoku w:val="0"/>
              <w:adjustRightInd w:val="0"/>
              <w:jc w:val="center"/>
              <w:rPr>
                <w:rFonts w:ascii="Arial" w:hAnsi="Arial" w:cs="Arial"/>
              </w:rPr>
            </w:pPr>
            <w:r>
              <w:rPr>
                <w:rFonts w:ascii="Arial" w:hAnsi="Arial" w:cs="Arial"/>
                <w:b/>
              </w:rPr>
              <w:t>Rev.</w:t>
            </w:r>
          </w:p>
        </w:tc>
        <w:tc>
          <w:tcPr>
            <w:tcW w:w="2336" w:type="dxa"/>
            <w:gridSpan w:val="2"/>
            <w:shd w:val="clear" w:color="auto" w:fill="auto"/>
          </w:tcPr>
          <w:p>
            <w:pPr>
              <w:pStyle w:val="3"/>
              <w:kinsoku w:val="0"/>
              <w:adjustRightInd w:val="0"/>
              <w:ind w:left="0" w:right="-126"/>
              <w:jc w:val="center"/>
              <w:rPr>
                <w:rFonts w:ascii="Arial" w:hAnsi="Arial" w:cs="Arial"/>
                <w:b/>
              </w:rPr>
            </w:pPr>
            <w:r>
              <w:rPr>
                <w:rFonts w:ascii="Arial" w:hAnsi="Arial" w:cs="Arial"/>
                <w:b/>
              </w:rPr>
              <w:t>2 Dimension “A”</w:t>
            </w:r>
          </w:p>
        </w:tc>
        <w:tc>
          <w:tcPr>
            <w:tcW w:w="1170" w:type="dxa"/>
          </w:tcPr>
          <w:p>
            <w:pPr>
              <w:pStyle w:val="3"/>
              <w:kinsoku w:val="0"/>
              <w:adjustRightInd w:val="0"/>
              <w:ind w:left="0" w:right="-126"/>
              <w:jc w:val="center"/>
              <w:rPr>
                <w:rFonts w:ascii="Arial" w:hAnsi="Arial" w:cs="Arial"/>
                <w:b/>
              </w:rPr>
            </w:pPr>
            <w:r>
              <w:rPr>
                <w:rFonts w:ascii="Arial" w:hAnsi="Arial" w:cs="Arial"/>
                <w:b/>
              </w:rPr>
              <w:t>Serialized</w:t>
            </w:r>
          </w:p>
        </w:tc>
        <w:tc>
          <w:tcPr>
            <w:tcW w:w="1273" w:type="dxa"/>
            <w:shd w:val="clear" w:color="auto" w:fill="auto"/>
          </w:tcPr>
          <w:p>
            <w:pPr>
              <w:pStyle w:val="3"/>
              <w:kinsoku w:val="0"/>
              <w:adjustRightInd w:val="0"/>
              <w:ind w:left="0" w:right="-126"/>
              <w:jc w:val="center"/>
              <w:rPr>
                <w:rFonts w:ascii="Arial" w:hAnsi="Arial" w:cs="Arial"/>
              </w:rPr>
            </w:pPr>
            <w:r>
              <w:rPr>
                <w:rFonts w:ascii="Arial" w:hAnsi="Arial" w:cs="Arial"/>
                <w:b/>
              </w:rPr>
              <w:t>Wire gauge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887" w:type="dxa"/>
            <w:vAlign w:val="bottom"/>
          </w:tcPr>
          <w:p>
            <w:pPr>
              <w:kinsoku w:val="0"/>
              <w:adjustRightInd w:val="0"/>
              <w:jc w:val="center"/>
              <w:rPr>
                <w:rFonts w:ascii="Arial" w:hAnsi="Arial" w:cs="Arial"/>
              </w:rPr>
            </w:pPr>
          </w:p>
        </w:tc>
        <w:tc>
          <w:tcPr>
            <w:tcW w:w="2070" w:type="dxa"/>
            <w:vAlign w:val="bottom"/>
          </w:tcPr>
          <w:p>
            <w:pPr>
              <w:kinsoku w:val="0"/>
              <w:adjustRightInd w:val="0"/>
              <w:jc w:val="center"/>
              <w:rPr>
                <w:rFonts w:ascii="Arial" w:hAnsi="Arial" w:cs="Arial"/>
              </w:rPr>
            </w:pPr>
          </w:p>
        </w:tc>
        <w:tc>
          <w:tcPr>
            <w:tcW w:w="1747" w:type="dxa"/>
            <w:vAlign w:val="bottom"/>
          </w:tcPr>
          <w:p>
            <w:pPr>
              <w:kinsoku w:val="0"/>
              <w:adjustRightInd w:val="0"/>
              <w:jc w:val="center"/>
              <w:rPr>
                <w:rFonts w:ascii="Arial" w:hAnsi="Arial" w:cs="Arial"/>
              </w:rPr>
            </w:pPr>
          </w:p>
        </w:tc>
        <w:tc>
          <w:tcPr>
            <w:tcW w:w="1030" w:type="dxa"/>
          </w:tcPr>
          <w:p>
            <w:pPr>
              <w:kinsoku w:val="0"/>
              <w:adjustRightInd w:val="0"/>
              <w:jc w:val="center"/>
              <w:rPr>
                <w:rFonts w:ascii="Arial" w:hAnsi="Arial" w:cs="Arial"/>
              </w:rPr>
            </w:pPr>
          </w:p>
        </w:tc>
        <w:tc>
          <w:tcPr>
            <w:tcW w:w="1166" w:type="dxa"/>
            <w:shd w:val="clear" w:color="auto" w:fill="auto"/>
          </w:tcPr>
          <w:p>
            <w:pPr>
              <w:pStyle w:val="3"/>
              <w:tabs>
                <w:tab w:val="left" w:pos="1044"/>
              </w:tabs>
              <w:kinsoku w:val="0"/>
              <w:adjustRightInd w:val="0"/>
              <w:ind w:left="0" w:right="-108"/>
              <w:jc w:val="center"/>
              <w:rPr>
                <w:rFonts w:ascii="Arial" w:hAnsi="Arial" w:cs="Arial"/>
                <w:b/>
              </w:rPr>
            </w:pPr>
            <w:r>
              <w:rPr>
                <w:rFonts w:ascii="Arial" w:hAnsi="Arial" w:cs="Arial"/>
                <w:b/>
              </w:rPr>
              <w:t>Length</w:t>
            </w:r>
          </w:p>
          <w:p>
            <w:pPr>
              <w:pStyle w:val="3"/>
              <w:tabs>
                <w:tab w:val="left" w:pos="1044"/>
              </w:tabs>
              <w:kinsoku w:val="0"/>
              <w:adjustRightInd w:val="0"/>
              <w:ind w:left="0" w:right="-108"/>
              <w:jc w:val="center"/>
              <w:rPr>
                <w:rFonts w:ascii="Arial" w:hAnsi="Arial" w:cs="Arial"/>
              </w:rPr>
            </w:pPr>
            <w:r>
              <w:rPr>
                <w:rFonts w:ascii="Arial" w:hAnsi="Arial" w:cs="Arial"/>
                <w:b/>
              </w:rPr>
              <w:t>(meters)</w:t>
            </w:r>
          </w:p>
        </w:tc>
        <w:tc>
          <w:tcPr>
            <w:tcW w:w="1170" w:type="dxa"/>
          </w:tcPr>
          <w:p>
            <w:pPr>
              <w:pStyle w:val="3"/>
              <w:kinsoku w:val="0"/>
              <w:adjustRightInd w:val="0"/>
              <w:ind w:left="0" w:right="-126"/>
              <w:jc w:val="center"/>
              <w:rPr>
                <w:rFonts w:ascii="Arial" w:hAnsi="Arial" w:cs="Arial"/>
                <w:b/>
              </w:rPr>
            </w:pPr>
            <w:r>
              <w:rPr>
                <w:rFonts w:ascii="Arial" w:hAnsi="Arial" w:cs="Arial"/>
                <w:b/>
              </w:rPr>
              <w:t>Tolerance</w:t>
            </w:r>
          </w:p>
          <w:p>
            <w:pPr>
              <w:pStyle w:val="3"/>
              <w:kinsoku w:val="0"/>
              <w:adjustRightInd w:val="0"/>
              <w:ind w:left="0" w:right="-126"/>
              <w:jc w:val="center"/>
              <w:rPr>
                <w:rFonts w:ascii="Arial" w:hAnsi="Arial" w:cs="Arial"/>
                <w:b/>
              </w:rPr>
            </w:pPr>
            <w:r>
              <w:rPr>
                <w:rFonts w:ascii="Arial" w:hAnsi="Arial" w:cs="Arial"/>
                <w:b/>
              </w:rPr>
              <w:t>(mm)</w:t>
            </w:r>
          </w:p>
        </w:tc>
        <w:tc>
          <w:tcPr>
            <w:tcW w:w="1170" w:type="dxa"/>
          </w:tcPr>
          <w:p>
            <w:pPr>
              <w:pStyle w:val="3"/>
              <w:kinsoku w:val="0"/>
              <w:adjustRightInd w:val="0"/>
              <w:ind w:left="0" w:right="-126"/>
              <w:jc w:val="center"/>
              <w:rPr>
                <w:rFonts w:ascii="Arial" w:hAnsi="Arial" w:cs="Arial"/>
                <w:b/>
              </w:rPr>
            </w:pPr>
          </w:p>
        </w:tc>
        <w:tc>
          <w:tcPr>
            <w:tcW w:w="1273" w:type="dxa"/>
            <w:shd w:val="clear" w:color="auto" w:fill="auto"/>
          </w:tcPr>
          <w:p>
            <w:pPr>
              <w:pStyle w:val="3"/>
              <w:kinsoku w:val="0"/>
              <w:adjustRightInd w:val="0"/>
              <w:ind w:left="0" w:right="-126"/>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887" w:type="dxa"/>
            <w:vAlign w:val="bottom"/>
          </w:tcPr>
          <w:p>
            <w:pPr>
              <w:kinsoku w:val="0"/>
              <w:adjustRightInd w:val="0"/>
              <w:jc w:val="center"/>
              <w:rPr>
                <w:rFonts w:ascii="Arial" w:hAnsi="Arial" w:cs="Arial"/>
              </w:rPr>
            </w:pPr>
            <w:r>
              <w:rPr>
                <w:rFonts w:ascii="Arial" w:hAnsi="Arial" w:cs="Arial"/>
              </w:rPr>
              <w:t>5020012</w:t>
            </w:r>
          </w:p>
        </w:tc>
        <w:tc>
          <w:tcPr>
            <w:tcW w:w="2070" w:type="dxa"/>
          </w:tcPr>
          <w:p>
            <w:pPr>
              <w:jc w:val="center"/>
              <w:rPr>
                <w:rFonts w:ascii="Arial" w:hAnsi="Arial" w:cs="Arial"/>
              </w:rPr>
            </w:pPr>
            <w:r>
              <w:rPr>
                <w:rFonts w:ascii="Arial" w:hAnsi="Arial" w:cs="Arial"/>
              </w:rPr>
              <w:t>MNH01360001</w:t>
            </w:r>
          </w:p>
        </w:tc>
        <w:tc>
          <w:tcPr>
            <w:tcW w:w="1747" w:type="dxa"/>
          </w:tcPr>
          <w:p>
            <w:pPr>
              <w:jc w:val="center"/>
              <w:rPr>
                <w:rFonts w:ascii="Arial" w:hAnsi="Arial" w:cs="Arial"/>
              </w:rPr>
            </w:pPr>
            <w:r>
              <w:rPr>
                <w:rFonts w:ascii="Arial" w:hAnsi="Arial" w:cs="Arial"/>
              </w:rPr>
              <w:t>TBD</w:t>
            </w:r>
          </w:p>
        </w:tc>
        <w:tc>
          <w:tcPr>
            <w:tcW w:w="1030" w:type="dxa"/>
          </w:tcPr>
          <w:p>
            <w:pPr>
              <w:rPr>
                <w:rFonts w:ascii="Arial" w:hAnsi="Arial" w:cs="Arial"/>
              </w:rPr>
            </w:pPr>
            <w:r>
              <w:rPr>
                <w:rFonts w:ascii="Arial" w:hAnsi="Arial" w:cs="Arial"/>
              </w:rPr>
              <w:t>A01</w:t>
            </w:r>
          </w:p>
        </w:tc>
        <w:tc>
          <w:tcPr>
            <w:tcW w:w="1166" w:type="dxa"/>
            <w:shd w:val="clear" w:color="auto" w:fill="auto"/>
          </w:tcPr>
          <w:p>
            <w:pPr>
              <w:pStyle w:val="3"/>
              <w:tabs>
                <w:tab w:val="left" w:pos="1044"/>
              </w:tabs>
              <w:kinsoku w:val="0"/>
              <w:adjustRightInd w:val="0"/>
              <w:ind w:left="0" w:right="-108"/>
              <w:jc w:val="center"/>
              <w:rPr>
                <w:rFonts w:ascii="Arial" w:hAnsi="Arial" w:cs="Arial"/>
              </w:rPr>
            </w:pPr>
            <w:r>
              <w:rPr>
                <w:rFonts w:ascii="Arial" w:hAnsi="Arial" w:cs="Arial"/>
              </w:rPr>
              <w:t>1</w:t>
            </w:r>
          </w:p>
        </w:tc>
        <w:tc>
          <w:tcPr>
            <w:tcW w:w="1170" w:type="dxa"/>
          </w:tcPr>
          <w:p>
            <w:pPr>
              <w:pStyle w:val="3"/>
              <w:kinsoku w:val="0"/>
              <w:adjustRightInd w:val="0"/>
              <w:ind w:left="0" w:right="-126"/>
              <w:jc w:val="center"/>
              <w:rPr>
                <w:rFonts w:ascii="Arial" w:hAnsi="Arial" w:cs="Arial"/>
              </w:rPr>
            </w:pPr>
            <w:r>
              <w:rPr>
                <w:rFonts w:ascii="Arial" w:hAnsi="Arial" w:cs="Arial"/>
              </w:rPr>
              <w:t>+/- 25</w:t>
            </w:r>
          </w:p>
        </w:tc>
        <w:tc>
          <w:tcPr>
            <w:tcW w:w="1170" w:type="dxa"/>
          </w:tcPr>
          <w:p>
            <w:pPr>
              <w:pStyle w:val="3"/>
              <w:kinsoku w:val="0"/>
              <w:adjustRightInd w:val="0"/>
              <w:ind w:left="0" w:right="-126"/>
              <w:jc w:val="center"/>
              <w:rPr>
                <w:rFonts w:ascii="Arial" w:hAnsi="Arial" w:cs="Arial"/>
              </w:rPr>
            </w:pPr>
            <w:r>
              <w:rPr>
                <w:rFonts w:ascii="Arial" w:hAnsi="Arial" w:cs="Arial"/>
              </w:rPr>
              <w:t>Y</w:t>
            </w:r>
          </w:p>
        </w:tc>
        <w:tc>
          <w:tcPr>
            <w:tcW w:w="1273" w:type="dxa"/>
            <w:shd w:val="clear" w:color="auto" w:fill="auto"/>
          </w:tcPr>
          <w:p>
            <w:pPr>
              <w:pStyle w:val="3"/>
              <w:kinsoku w:val="0"/>
              <w:adjustRightInd w:val="0"/>
              <w:ind w:left="0" w:right="-126"/>
              <w:jc w:val="center"/>
              <w:rPr>
                <w:rFonts w:ascii="Arial" w:hAnsi="Arial" w:cs="Arial"/>
              </w:rPr>
            </w:pPr>
            <w:r>
              <w:rPr>
                <w:rFonts w:ascii="Arial" w:hAnsi="Arial" w:cs="Aria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887" w:type="dxa"/>
            <w:vAlign w:val="bottom"/>
          </w:tcPr>
          <w:p>
            <w:pPr>
              <w:kinsoku w:val="0"/>
              <w:adjustRightInd w:val="0"/>
              <w:jc w:val="center"/>
              <w:rPr>
                <w:rFonts w:ascii="Arial" w:hAnsi="Arial" w:cs="Arial"/>
              </w:rPr>
            </w:pPr>
            <w:r>
              <w:rPr>
                <w:rFonts w:ascii="Arial" w:hAnsi="Arial" w:cs="Arial"/>
              </w:rPr>
              <w:t>5020015</w:t>
            </w:r>
          </w:p>
        </w:tc>
        <w:tc>
          <w:tcPr>
            <w:tcW w:w="2070" w:type="dxa"/>
          </w:tcPr>
          <w:p>
            <w:pPr>
              <w:jc w:val="center"/>
              <w:rPr>
                <w:rFonts w:ascii="Arial" w:hAnsi="Arial" w:cs="Arial"/>
              </w:rPr>
            </w:pPr>
            <w:r>
              <w:rPr>
                <w:rFonts w:ascii="Arial" w:hAnsi="Arial" w:cs="Arial"/>
              </w:rPr>
              <w:t>MNH03360001</w:t>
            </w:r>
          </w:p>
        </w:tc>
        <w:tc>
          <w:tcPr>
            <w:tcW w:w="1747" w:type="dxa"/>
          </w:tcPr>
          <w:p>
            <w:pPr>
              <w:jc w:val="center"/>
              <w:rPr>
                <w:rFonts w:ascii="Arial" w:hAnsi="Arial" w:cs="Arial"/>
              </w:rPr>
            </w:pPr>
            <w:r>
              <w:rPr>
                <w:rFonts w:ascii="Arial" w:hAnsi="Arial" w:cs="Arial"/>
              </w:rPr>
              <w:t>TBD</w:t>
            </w:r>
          </w:p>
        </w:tc>
        <w:tc>
          <w:tcPr>
            <w:tcW w:w="1030" w:type="dxa"/>
          </w:tcPr>
          <w:p>
            <w:pPr>
              <w:rPr>
                <w:rFonts w:ascii="Arial" w:hAnsi="Arial" w:cs="Arial"/>
              </w:rPr>
            </w:pPr>
            <w:r>
              <w:rPr>
                <w:rFonts w:ascii="Arial" w:hAnsi="Arial" w:cs="Arial"/>
              </w:rPr>
              <w:t>A01</w:t>
            </w:r>
          </w:p>
        </w:tc>
        <w:tc>
          <w:tcPr>
            <w:tcW w:w="1166" w:type="dxa"/>
            <w:shd w:val="clear" w:color="auto" w:fill="auto"/>
          </w:tcPr>
          <w:p>
            <w:pPr>
              <w:pStyle w:val="3"/>
              <w:tabs>
                <w:tab w:val="left" w:pos="1044"/>
              </w:tabs>
              <w:kinsoku w:val="0"/>
              <w:adjustRightInd w:val="0"/>
              <w:ind w:left="0" w:right="-108"/>
              <w:jc w:val="center"/>
              <w:rPr>
                <w:rFonts w:ascii="Arial" w:hAnsi="Arial" w:cs="Arial"/>
              </w:rPr>
            </w:pPr>
            <w:r>
              <w:rPr>
                <w:rFonts w:ascii="Arial" w:hAnsi="Arial" w:cs="Arial"/>
              </w:rPr>
              <w:t>3</w:t>
            </w:r>
          </w:p>
        </w:tc>
        <w:tc>
          <w:tcPr>
            <w:tcW w:w="1170" w:type="dxa"/>
          </w:tcPr>
          <w:p>
            <w:pPr>
              <w:pStyle w:val="3"/>
              <w:kinsoku w:val="0"/>
              <w:adjustRightInd w:val="0"/>
              <w:ind w:left="0" w:right="-126"/>
              <w:jc w:val="center"/>
              <w:rPr>
                <w:rFonts w:ascii="Arial" w:hAnsi="Arial" w:cs="Arial"/>
              </w:rPr>
            </w:pPr>
            <w:r>
              <w:rPr>
                <w:rFonts w:ascii="Arial" w:hAnsi="Arial" w:cs="Arial"/>
              </w:rPr>
              <w:t>+/- 50</w:t>
            </w:r>
          </w:p>
        </w:tc>
        <w:tc>
          <w:tcPr>
            <w:tcW w:w="1170" w:type="dxa"/>
          </w:tcPr>
          <w:p>
            <w:pPr>
              <w:pStyle w:val="3"/>
              <w:kinsoku w:val="0"/>
              <w:adjustRightInd w:val="0"/>
              <w:ind w:left="0" w:right="-126"/>
              <w:jc w:val="center"/>
              <w:rPr>
                <w:rFonts w:ascii="Arial" w:hAnsi="Arial" w:cs="Arial"/>
              </w:rPr>
            </w:pPr>
            <w:r>
              <w:rPr>
                <w:rFonts w:ascii="Arial" w:hAnsi="Arial" w:cs="Arial"/>
              </w:rPr>
              <w:t>Y</w:t>
            </w:r>
          </w:p>
        </w:tc>
        <w:tc>
          <w:tcPr>
            <w:tcW w:w="1273" w:type="dxa"/>
            <w:shd w:val="clear" w:color="auto" w:fill="auto"/>
          </w:tcPr>
          <w:p>
            <w:pPr>
              <w:pStyle w:val="3"/>
              <w:kinsoku w:val="0"/>
              <w:adjustRightInd w:val="0"/>
              <w:ind w:left="0" w:right="-126"/>
              <w:jc w:val="center"/>
              <w:rPr>
                <w:rFonts w:ascii="Arial" w:hAnsi="Arial" w:cs="Arial"/>
              </w:rPr>
            </w:pPr>
            <w:r>
              <w:rPr>
                <w:rFonts w:ascii="Arial" w:hAnsi="Arial" w:cs="Arial"/>
              </w:rPr>
              <w:t>28</w:t>
            </w:r>
          </w:p>
        </w:tc>
      </w:tr>
    </w:tbl>
    <w:p>
      <w:pPr>
        <w:pStyle w:val="2"/>
        <w:rPr>
          <w:rFonts w:ascii="Arial" w:hAnsi="Arial" w:cs="Arial"/>
          <w:smallCaps w:val="0"/>
          <w:kern w:val="0"/>
          <w:sz w:val="24"/>
          <w:szCs w:val="24"/>
        </w:rPr>
      </w:pPr>
      <w:bookmarkStart w:id="23" w:name="_Toc343255313"/>
      <w:bookmarkStart w:id="24" w:name="_Toc68321227"/>
      <w:r>
        <w:rPr>
          <w:rFonts w:ascii="Arial" w:hAnsi="Arial" w:cs="Arial"/>
          <w:smallCaps w:val="0"/>
          <w:kern w:val="0"/>
          <w:sz w:val="24"/>
          <w:szCs w:val="24"/>
        </w:rPr>
        <w:t>DESIGN CONTROL AND NOTIFICATION OF CHANGES</w:t>
      </w:r>
      <w:bookmarkEnd w:id="23"/>
      <w:bookmarkEnd w:id="24"/>
    </w:p>
    <w:p>
      <w:pPr>
        <w:pStyle w:val="3"/>
        <w:rPr>
          <w:rFonts w:ascii="Arial" w:hAnsi="Arial" w:cs="Arial"/>
        </w:rPr>
      </w:pPr>
      <w:r>
        <w:rPr>
          <w:rFonts w:ascii="Arial" w:hAnsi="Arial" w:cs="Arial"/>
        </w:rPr>
        <w:t xml:space="preserve">The design of the assembly and the ownership of the drawings referenced within this specification are considered to be proprietary to Gee Link. Any notification of change needs to follow the process outlined in Gee link &amp; Macrosan engineering change management documentation.  </w:t>
      </w:r>
    </w:p>
    <w:p>
      <w:pPr>
        <w:pStyle w:val="2"/>
        <w:rPr>
          <w:rFonts w:ascii="Arial" w:hAnsi="Arial" w:cs="Arial"/>
          <w:smallCaps w:val="0"/>
          <w:kern w:val="0"/>
          <w:sz w:val="24"/>
          <w:szCs w:val="24"/>
        </w:rPr>
      </w:pPr>
      <w:r>
        <w:rPr>
          <w:rFonts w:ascii="Arial" w:hAnsi="Arial" w:cs="Arial"/>
        </w:rPr>
        <w:t xml:space="preserve"> </w:t>
      </w:r>
      <w:bookmarkStart w:id="25" w:name="_Toc343255314"/>
      <w:bookmarkStart w:id="26" w:name="_Toc68321221"/>
      <w:r>
        <w:rPr>
          <w:rFonts w:ascii="Arial" w:hAnsi="Arial" w:cs="Arial"/>
          <w:smallCaps w:val="0"/>
          <w:kern w:val="0"/>
          <w:sz w:val="24"/>
          <w:szCs w:val="24"/>
        </w:rPr>
        <w:t xml:space="preserve">APPLICABLE DOCUMENTS </w:t>
      </w:r>
      <w:bookmarkEnd w:id="15"/>
      <w:bookmarkEnd w:id="16"/>
      <w:bookmarkEnd w:id="17"/>
      <w:bookmarkEnd w:id="18"/>
      <w:bookmarkEnd w:id="19"/>
      <w:bookmarkEnd w:id="20"/>
      <w:bookmarkEnd w:id="21"/>
      <w:bookmarkEnd w:id="25"/>
      <w:bookmarkEnd w:id="26"/>
    </w:p>
    <w:p>
      <w:pPr>
        <w:pStyle w:val="4"/>
        <w:rPr>
          <w:rFonts w:ascii="Arial" w:hAnsi="Arial" w:cs="Arial"/>
        </w:rPr>
      </w:pPr>
      <w:r>
        <w:rPr>
          <w:rFonts w:ascii="Arial" w:hAnsi="Arial" w:cs="Arial"/>
        </w:rPr>
        <w:t xml:space="preserve">Gee link Specifications </w:t>
      </w:r>
    </w:p>
    <w:p>
      <w:pPr>
        <w:pStyle w:val="3"/>
        <w:rPr>
          <w:rFonts w:ascii="Arial" w:hAnsi="Arial" w:cs="Arial"/>
        </w:rPr>
      </w:pPr>
      <w:r>
        <w:rPr>
          <w:rFonts w:ascii="Arial" w:hAnsi="Arial" w:cs="Arial"/>
        </w:rPr>
        <w:t xml:space="preserve">• Applicable Gee link product customer drawings </w:t>
      </w:r>
    </w:p>
    <w:p>
      <w:pPr>
        <w:pStyle w:val="3"/>
        <w:rPr>
          <w:rFonts w:ascii="Arial" w:hAnsi="Arial" w:cs="Arial"/>
        </w:rPr>
      </w:pPr>
      <w:r>
        <w:rPr>
          <w:rFonts w:ascii="Arial" w:hAnsi="Arial" w:cs="Arial"/>
        </w:rPr>
        <w:t xml:space="preserve">• Gee Link Application Specification, MINI-SAS HD external connector system </w:t>
      </w:r>
    </w:p>
    <w:p>
      <w:pPr>
        <w:pStyle w:val="3"/>
        <w:rPr>
          <w:rFonts w:ascii="Arial" w:hAnsi="Arial" w:cs="Arial"/>
        </w:rPr>
      </w:pPr>
      <w:r>
        <w:rPr>
          <w:rFonts w:ascii="Arial" w:hAnsi="Arial" w:cs="Arial"/>
        </w:rPr>
        <w:t>• Gee Link Packaging Specification, MINI-SAS HD external connector system</w:t>
      </w:r>
    </w:p>
    <w:p>
      <w:pPr>
        <w:pStyle w:val="4"/>
        <w:rPr>
          <w:rFonts w:ascii="Arial" w:hAnsi="Arial" w:cs="Arial"/>
        </w:rPr>
      </w:pPr>
      <w:r>
        <w:rPr>
          <w:rFonts w:ascii="Arial" w:hAnsi="Arial" w:cs="Arial"/>
        </w:rPr>
        <w:t xml:space="preserve">Other Standards and Specifications </w:t>
      </w:r>
    </w:p>
    <w:p>
      <w:pPr>
        <w:pStyle w:val="3"/>
        <w:ind w:left="0" w:firstLine="400" w:firstLineChars="200"/>
        <w:rPr>
          <w:rFonts w:ascii="Arial" w:hAnsi="Arial" w:cs="Arial"/>
        </w:rPr>
      </w:pPr>
      <w:r>
        <w:rPr>
          <w:rFonts w:ascii="Arial" w:hAnsi="Arial" w:cs="Arial"/>
        </w:rPr>
        <w:t xml:space="preserve">• UL94V-0: Test for Flammability of Plastic Materials in Devices and Appliances </w:t>
      </w:r>
    </w:p>
    <w:p>
      <w:pPr>
        <w:pStyle w:val="3"/>
        <w:ind w:left="0" w:firstLine="400" w:firstLineChars="200"/>
        <w:rPr>
          <w:rFonts w:ascii="Arial" w:hAnsi="Arial" w:cs="Arial"/>
        </w:rPr>
      </w:pPr>
      <w:r>
        <w:rPr>
          <w:rFonts w:ascii="Arial" w:hAnsi="Arial" w:cs="Arial"/>
        </w:rPr>
        <w:t xml:space="preserve">• EIA 364: Electrical Connector/Socket Test Procedures Including Environmental Classifications </w:t>
      </w:r>
    </w:p>
    <w:p>
      <w:pPr>
        <w:pStyle w:val="3"/>
        <w:ind w:left="0" w:firstLine="400" w:firstLineChars="200"/>
        <w:rPr>
          <w:rFonts w:ascii="Arial" w:hAnsi="Arial" w:cs="Arial"/>
        </w:rPr>
      </w:pPr>
      <w:r>
        <w:rPr>
          <w:rFonts w:ascii="Arial" w:hAnsi="Arial" w:cs="Arial"/>
        </w:rPr>
        <w:t xml:space="preserve">• SFF 8636: Common Management Interface </w:t>
      </w:r>
    </w:p>
    <w:p>
      <w:pPr>
        <w:pStyle w:val="3"/>
        <w:ind w:left="0" w:firstLine="400" w:firstLineChars="200"/>
        <w:rPr>
          <w:rFonts w:ascii="Arial" w:hAnsi="Arial" w:cs="Arial"/>
        </w:rPr>
      </w:pPr>
      <w:r>
        <w:rPr>
          <w:rFonts w:ascii="Arial" w:hAnsi="Arial" w:cs="Arial"/>
        </w:rPr>
        <w:t xml:space="preserve">• SFF 8417: Multi Conductor Cable Flex Cycle Test Procedure </w:t>
      </w:r>
    </w:p>
    <w:p>
      <w:pPr>
        <w:pStyle w:val="3"/>
        <w:ind w:left="0" w:firstLine="400" w:firstLineChars="200"/>
        <w:rPr>
          <w:rFonts w:ascii="Arial" w:hAnsi="Arial" w:cs="Arial"/>
        </w:rPr>
      </w:pPr>
      <w:r>
        <w:rPr>
          <w:rFonts w:ascii="Arial" w:hAnsi="Arial" w:cs="Arial"/>
        </w:rPr>
        <w:t>• GR-1217-CORE: Telcordia Specification “Generic Requirements for Separable Electrical Connectors”</w:t>
      </w:r>
    </w:p>
    <w:p>
      <w:pPr>
        <w:pStyle w:val="3"/>
        <w:ind w:left="0" w:firstLine="400" w:firstLineChars="200"/>
        <w:rPr>
          <w:rFonts w:ascii="Arial" w:hAnsi="Arial" w:cs="Arial"/>
        </w:rPr>
      </w:pPr>
      <w:r>
        <w:rPr>
          <w:rFonts w:ascii="Arial" w:hAnsi="Arial" w:cs="Arial"/>
        </w:rPr>
        <w:t>• SFF8644:  Specification for Mini Multilane 48X 12 Gb/s Shielded Cage/Connector (HD12sh)</w:t>
      </w:r>
    </w:p>
    <w:p>
      <w:pPr>
        <w:pStyle w:val="2"/>
        <w:rPr>
          <w:rFonts w:ascii="Arial" w:hAnsi="Arial" w:cs="Arial"/>
        </w:rPr>
      </w:pPr>
      <w:r>
        <w:rPr>
          <w:rFonts w:ascii="Arial" w:hAnsi="Arial" w:cs="Arial"/>
        </w:rPr>
        <w:t xml:space="preserve"> R</w:t>
      </w:r>
      <w:r>
        <w:rPr>
          <w:rFonts w:ascii="Arial" w:hAnsi="Arial" w:cs="Arial"/>
          <w:smallCaps w:val="0"/>
          <w:kern w:val="0"/>
          <w:sz w:val="24"/>
          <w:szCs w:val="24"/>
        </w:rPr>
        <w:t>ATING</w:t>
      </w:r>
    </w:p>
    <w:p>
      <w:pPr>
        <w:pStyle w:val="4"/>
        <w:rPr>
          <w:rFonts w:ascii="Arial" w:hAnsi="Arial" w:cs="Arial"/>
        </w:rPr>
      </w:pPr>
      <w:r>
        <w:rPr>
          <w:rFonts w:ascii="Arial" w:hAnsi="Arial" w:cs="Arial"/>
        </w:rPr>
        <w:t xml:space="preserve">Voltage </w:t>
      </w:r>
    </w:p>
    <w:p>
      <w:pPr>
        <w:pStyle w:val="3"/>
        <w:rPr>
          <w:rFonts w:ascii="Arial" w:hAnsi="Arial" w:cs="Arial"/>
          <w:sz w:val="22"/>
        </w:rPr>
      </w:pPr>
      <w:r>
        <w:rPr>
          <w:rFonts w:ascii="Arial" w:hAnsi="Arial" w:cs="Arial"/>
        </w:rPr>
        <w:t>• 30 Volts AC (RMS) / DC Maximum</w:t>
      </w:r>
    </w:p>
    <w:p>
      <w:pPr>
        <w:pStyle w:val="4"/>
        <w:rPr>
          <w:rFonts w:ascii="Arial" w:hAnsi="Arial" w:cs="Arial"/>
        </w:rPr>
      </w:pPr>
      <w:r>
        <w:rPr>
          <w:rFonts w:ascii="Arial" w:hAnsi="Arial" w:cs="Arial"/>
        </w:rPr>
        <w:t xml:space="preserve"> Current </w:t>
      </w:r>
    </w:p>
    <w:p>
      <w:pPr>
        <w:pStyle w:val="3"/>
        <w:ind w:left="0" w:firstLine="400" w:firstLineChars="200"/>
        <w:rPr>
          <w:rFonts w:ascii="Arial" w:hAnsi="Arial" w:cs="Arial"/>
        </w:rPr>
      </w:pPr>
      <w:r>
        <w:rPr>
          <w:rFonts w:ascii="Arial" w:hAnsi="Arial" w:cs="Arial"/>
        </w:rPr>
        <w:t>• 0.5 Amps Maximum</w:t>
      </w:r>
    </w:p>
    <w:p>
      <w:pPr>
        <w:pStyle w:val="4"/>
        <w:rPr>
          <w:rFonts w:ascii="Arial" w:hAnsi="Arial" w:cs="Arial"/>
        </w:rPr>
      </w:pPr>
      <w:r>
        <w:rPr>
          <w:rFonts w:ascii="Arial" w:hAnsi="Arial" w:cs="Arial"/>
        </w:rPr>
        <w:t xml:space="preserve">Temperature </w:t>
      </w:r>
    </w:p>
    <w:p>
      <w:pPr>
        <w:pStyle w:val="3"/>
        <w:ind w:left="0" w:firstLine="400" w:firstLineChars="200"/>
        <w:rPr>
          <w:rFonts w:ascii="Arial" w:hAnsi="Arial" w:cs="Arial"/>
        </w:rPr>
      </w:pPr>
      <w:r>
        <w:rPr>
          <w:rFonts w:ascii="Arial" w:hAnsi="Arial" w:cs="Arial"/>
        </w:rPr>
        <w:t>• Operating: -40ºC to +80ºC • Non-operating: -55ºC to +80ºC</w:t>
      </w:r>
    </w:p>
    <w:p>
      <w:pPr>
        <w:pStyle w:val="3"/>
        <w:rPr>
          <w:rFonts w:ascii="Arial" w:hAnsi="Arial" w:cs="Arial"/>
        </w:rPr>
      </w:pPr>
    </w:p>
    <w:p>
      <w:pPr>
        <w:pStyle w:val="3"/>
        <w:kinsoku w:val="0"/>
        <w:adjustRightInd w:val="0"/>
        <w:ind w:left="0" w:right="0"/>
        <w:rPr>
          <w:rFonts w:ascii="Arial" w:hAnsi="Arial" w:cs="Arial"/>
        </w:rPr>
      </w:pPr>
    </w:p>
    <w:p>
      <w:pPr>
        <w:pStyle w:val="2"/>
        <w:rPr>
          <w:rFonts w:ascii="Arial" w:hAnsi="Arial" w:cs="Arial"/>
          <w:smallCaps w:val="0"/>
          <w:kern w:val="0"/>
          <w:sz w:val="24"/>
          <w:szCs w:val="24"/>
        </w:rPr>
      </w:pPr>
      <w:bookmarkStart w:id="27" w:name="_Toc343255316"/>
      <w:bookmarkStart w:id="28" w:name="_Toc68321223"/>
      <w:bookmarkStart w:id="29" w:name="_Toc322947062"/>
      <w:bookmarkStart w:id="30" w:name="_Toc325347764"/>
      <w:bookmarkStart w:id="31" w:name="_Toc322486949"/>
      <w:bookmarkStart w:id="32" w:name="_Toc320619429"/>
      <w:bookmarkStart w:id="33" w:name="_Toc320619517"/>
      <w:bookmarkStart w:id="34" w:name="_Toc320619285"/>
      <w:bookmarkStart w:id="35" w:name="_Toc322487113"/>
      <w:r>
        <w:rPr>
          <w:rFonts w:ascii="Arial" w:hAnsi="Arial" w:cs="Arial"/>
          <w:smallCaps w:val="0"/>
          <w:kern w:val="0"/>
          <w:sz w:val="24"/>
          <w:szCs w:val="24"/>
        </w:rPr>
        <w:t>GENERAL R</w:t>
      </w:r>
      <w:bookmarkEnd w:id="27"/>
      <w:bookmarkEnd w:id="28"/>
      <w:r>
        <w:rPr>
          <w:rFonts w:ascii="Arial" w:hAnsi="Arial" w:cs="Arial"/>
          <w:smallCaps w:val="0"/>
          <w:kern w:val="0"/>
          <w:sz w:val="24"/>
          <w:szCs w:val="24"/>
        </w:rPr>
        <w:t>EQUIREMENTS</w:t>
      </w:r>
    </w:p>
    <w:p>
      <w:pPr>
        <w:pStyle w:val="4"/>
      </w:pPr>
      <w:bookmarkStart w:id="36" w:name="_Toc68321224"/>
      <w:r>
        <w:t xml:space="preserve">Materials, Plating, and Product Markings </w:t>
      </w:r>
    </w:p>
    <w:p>
      <w:pPr>
        <w:pStyle w:val="3"/>
      </w:pPr>
      <w:r>
        <w:rPr>
          <w:rFonts w:ascii="Arial" w:hAnsi="Arial" w:cs="Arial"/>
        </w:rPr>
        <w:t>•</w:t>
      </w:r>
      <w:r>
        <w:t>Refer to the appropriate customer drawing for the materials, plating, and product markings.</w:t>
      </w:r>
    </w:p>
    <w:p>
      <w:pPr>
        <w:pStyle w:val="4"/>
      </w:pPr>
      <w:r>
        <w:t xml:space="preserve">Visual Examination of Product </w:t>
      </w:r>
    </w:p>
    <w:p>
      <w:pPr>
        <w:pStyle w:val="3"/>
        <w:rPr>
          <w:rFonts w:ascii="Arial" w:hAnsi="Arial" w:cs="Arial"/>
          <w:b/>
          <w:i/>
        </w:rPr>
      </w:pPr>
      <w:r>
        <w:rPr>
          <w:rFonts w:ascii="Arial" w:hAnsi="Arial" w:cs="Arial"/>
        </w:rPr>
        <w:t>•</w:t>
      </w:r>
      <w:r>
        <w:t xml:space="preserve">Visual examinations shall be performed using 10X magnification. Parts should be free from blistering, </w:t>
      </w:r>
    </w:p>
    <w:p>
      <w:pPr>
        <w:pStyle w:val="2"/>
        <w:rPr>
          <w:rFonts w:ascii="Arial" w:hAnsi="Arial" w:cs="Arial"/>
          <w:smallCaps w:val="0"/>
          <w:kern w:val="0"/>
          <w:sz w:val="24"/>
          <w:szCs w:val="24"/>
        </w:rPr>
      </w:pPr>
      <w:r>
        <w:rPr>
          <w:rFonts w:ascii="Arial" w:hAnsi="Arial" w:cs="Arial"/>
          <w:sz w:val="30"/>
        </w:rPr>
        <w:t xml:space="preserve">2 </w:t>
      </w:r>
      <w:r>
        <w:rPr>
          <w:rFonts w:ascii="Arial" w:hAnsi="Arial" w:cs="Arial"/>
          <w:smallCaps w:val="0"/>
          <w:kern w:val="0"/>
          <w:sz w:val="24"/>
          <w:szCs w:val="24"/>
        </w:rPr>
        <w:t>WIRE INTERFACE EEPROM</w:t>
      </w:r>
      <w:bookmarkStart w:id="37" w:name="_Toc343255318"/>
    </w:p>
    <w:bookmarkEnd w:id="29"/>
    <w:bookmarkEnd w:id="30"/>
    <w:bookmarkEnd w:id="31"/>
    <w:bookmarkEnd w:id="32"/>
    <w:bookmarkEnd w:id="33"/>
    <w:bookmarkEnd w:id="34"/>
    <w:bookmarkEnd w:id="35"/>
    <w:bookmarkEnd w:id="36"/>
    <w:bookmarkEnd w:id="37"/>
    <w:p>
      <w:pPr>
        <w:ind w:left="400" w:leftChars="150" w:hanging="100" w:hangingChars="50"/>
        <w:rPr>
          <w:rFonts w:ascii="Arial" w:hAnsi="Arial" w:cs="Arial"/>
        </w:rPr>
      </w:pPr>
      <w:bookmarkStart w:id="38" w:name="_Toc68321225"/>
      <w:bookmarkStart w:id="39" w:name="_Toc322947063"/>
      <w:bookmarkStart w:id="40" w:name="_Toc325347765"/>
      <w:r>
        <w:rPr>
          <w:rFonts w:ascii="Arial" w:hAnsi="Arial" w:cs="Arial"/>
        </w:rPr>
        <w:t xml:space="preserve"> The MINI SAS HD serial ID provides access to sophisticated identification information that describes the Transceiver’s capabilities, standard interfaces, manufacturer, and other information. The EEPROM on the MINI SAS HD External cable assembly is designed for 255 addresses. The information for addresses will be programmed in accordance with SFF8636 and/or customer own specification. </w:t>
      </w:r>
    </w:p>
    <w:bookmarkEnd w:id="38"/>
    <w:bookmarkEnd w:id="39"/>
    <w:bookmarkEnd w:id="40"/>
    <w:p>
      <w:pPr>
        <w:pStyle w:val="3"/>
        <w:ind w:left="0"/>
        <w:rPr>
          <w:rFonts w:ascii="Arial" w:hAnsi="Arial" w:cs="Arial"/>
        </w:rPr>
      </w:pPr>
    </w:p>
    <w:p>
      <w:pPr>
        <w:pStyle w:val="3"/>
        <w:rPr>
          <w:rFonts w:ascii="Arial" w:hAnsi="Arial" w:cs="Arial"/>
        </w:rPr>
      </w:pPr>
    </w:p>
    <w:p>
      <w:pPr>
        <w:pStyle w:val="49"/>
        <w:rPr>
          <w:rFonts w:ascii="Arial" w:hAnsi="Arial"/>
        </w:rPr>
      </w:pPr>
      <w:r>
        <w:rPr>
          <w:rFonts w:ascii="Arial" w:hAnsi="Arial"/>
        </w:rPr>
        <w:t>The EPROM will be programmed by the cable assembly manufacturer with information supplied in Below table. Both EEPROMS are identical.</w:t>
      </w:r>
    </w:p>
    <w:p>
      <w:pPr>
        <w:pStyle w:val="49"/>
        <w:rPr>
          <w:rFonts w:ascii="Arial" w:hAnsi="Arial"/>
        </w:rPr>
      </w:pPr>
    </w:p>
    <w:p>
      <w:pPr>
        <w:pStyle w:val="13"/>
        <w:jc w:val="center"/>
        <w:rPr>
          <w:rStyle w:val="52"/>
          <w:rFonts w:ascii="Arial" w:hAnsi="Arial" w:cs="Arial"/>
          <w:b w:val="0"/>
          <w:bCs w:val="0"/>
        </w:rPr>
      </w:pPr>
      <w:r>
        <w:rPr>
          <w:rFonts w:ascii="Arial" w:hAnsi="Arial" w:cs="Arial"/>
        </w:rPr>
        <w:t xml:space="preserve">Table </w:t>
      </w:r>
      <w:r>
        <w:rPr>
          <w:rStyle w:val="52"/>
          <w:rFonts w:ascii="Arial" w:hAnsi="Arial" w:cs="Arial"/>
          <w:b w:val="0"/>
          <w:bCs w:val="0"/>
        </w:rPr>
        <w:t>EEPROM Program Specifications</w:t>
      </w:r>
    </w:p>
    <w:tbl>
      <w:tblPr>
        <w:tblStyle w:val="28"/>
        <w:tblW w:w="9558" w:type="dxa"/>
        <w:tblInd w:w="0" w:type="dxa"/>
        <w:tblLayout w:type="fixed"/>
        <w:tblCellMar>
          <w:top w:w="0" w:type="dxa"/>
          <w:left w:w="108" w:type="dxa"/>
          <w:bottom w:w="0" w:type="dxa"/>
          <w:right w:w="108" w:type="dxa"/>
        </w:tblCellMar>
      </w:tblPr>
      <w:tblGrid>
        <w:gridCol w:w="1098"/>
        <w:gridCol w:w="1080"/>
        <w:gridCol w:w="3060"/>
        <w:gridCol w:w="3330"/>
        <w:gridCol w:w="990"/>
      </w:tblGrid>
      <w:tr>
        <w:tblPrEx>
          <w:tblCellMar>
            <w:top w:w="0" w:type="dxa"/>
            <w:left w:w="108" w:type="dxa"/>
            <w:bottom w:w="0" w:type="dxa"/>
            <w:right w:w="108" w:type="dxa"/>
          </w:tblCellMar>
        </w:tblPrEx>
        <w:trPr>
          <w:trHeight w:val="510" w:hRule="atLeast"/>
        </w:trPr>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u w:val="single"/>
              </w:rPr>
            </w:pPr>
            <w:r>
              <w:rPr>
                <w:rFonts w:ascii="Arial" w:hAnsi="Arial" w:cs="Arial"/>
                <w:b/>
                <w:bCs/>
                <w:u w:val="single"/>
              </w:rPr>
              <w:t>DATA Address</w:t>
            </w:r>
            <w:r>
              <w:rPr>
                <w:rFonts w:ascii="Arial" w:hAnsi="Arial" w:cs="Arial"/>
                <w:b/>
                <w:bCs/>
                <w:u w:val="single"/>
              </w:rPr>
              <w:br w:type="textWrapping"/>
            </w:r>
            <w:r>
              <w:rPr>
                <w:rFonts w:ascii="Arial" w:hAnsi="Arial" w:cs="Arial"/>
                <w:b/>
                <w:bCs/>
                <w:u w:val="single"/>
              </w:rPr>
              <w:t>(DEC)</w:t>
            </w:r>
          </w:p>
        </w:tc>
        <w:tc>
          <w:tcPr>
            <w:tcW w:w="10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u w:val="single"/>
              </w:rPr>
            </w:pPr>
            <w:r>
              <w:rPr>
                <w:rFonts w:ascii="Arial" w:hAnsi="Arial" w:cs="Arial"/>
                <w:b/>
                <w:bCs/>
                <w:u w:val="single"/>
              </w:rPr>
              <w:t>DATA Address</w:t>
            </w:r>
            <w:r>
              <w:rPr>
                <w:rFonts w:ascii="Arial" w:hAnsi="Arial" w:cs="Arial"/>
                <w:b/>
                <w:bCs/>
                <w:u w:val="single"/>
              </w:rPr>
              <w:br w:type="textWrapping"/>
            </w:r>
            <w:r>
              <w:rPr>
                <w:rFonts w:ascii="Arial" w:hAnsi="Arial" w:cs="Arial"/>
                <w:b/>
                <w:bCs/>
                <w:u w:val="single"/>
              </w:rPr>
              <w:t>(HEX)</w:t>
            </w:r>
          </w:p>
        </w:tc>
        <w:tc>
          <w:tcPr>
            <w:tcW w:w="3060" w:type="dxa"/>
            <w:tcBorders>
              <w:top w:val="single" w:color="auto" w:sz="4" w:space="0"/>
              <w:left w:val="nil"/>
              <w:bottom w:val="single" w:color="auto" w:sz="4" w:space="0"/>
              <w:right w:val="single" w:color="auto" w:sz="4" w:space="0"/>
            </w:tcBorders>
            <w:shd w:val="clear" w:color="auto" w:fill="auto"/>
            <w:vAlign w:val="center"/>
          </w:tcPr>
          <w:p>
            <w:pPr>
              <w:rPr>
                <w:rFonts w:ascii="Arial" w:hAnsi="Arial" w:cs="Arial"/>
                <w:b/>
                <w:bCs/>
                <w:u w:val="single"/>
              </w:rPr>
            </w:pPr>
            <w:r>
              <w:rPr>
                <w:rFonts w:ascii="Arial" w:hAnsi="Arial" w:cs="Arial"/>
                <w:b/>
                <w:bCs/>
                <w:u w:val="single"/>
              </w:rPr>
              <w:t>Name of Field</w:t>
            </w:r>
          </w:p>
        </w:tc>
        <w:tc>
          <w:tcPr>
            <w:tcW w:w="3330" w:type="dxa"/>
            <w:tcBorders>
              <w:top w:val="single" w:color="auto" w:sz="4" w:space="0"/>
              <w:left w:val="nil"/>
              <w:bottom w:val="single" w:color="auto" w:sz="4" w:space="0"/>
              <w:right w:val="single" w:color="auto" w:sz="4" w:space="0"/>
            </w:tcBorders>
            <w:shd w:val="clear" w:color="auto" w:fill="auto"/>
            <w:vAlign w:val="center"/>
          </w:tcPr>
          <w:p>
            <w:pPr>
              <w:rPr>
                <w:rFonts w:ascii="Arial" w:hAnsi="Arial" w:cs="Arial"/>
                <w:b/>
                <w:bCs/>
                <w:u w:val="single"/>
              </w:rPr>
            </w:pPr>
            <w:r>
              <w:rPr>
                <w:rFonts w:ascii="Arial" w:hAnsi="Arial" w:cs="Arial"/>
                <w:b/>
                <w:bCs/>
                <w:u w:val="single"/>
              </w:rPr>
              <w:t>Description / Comments</w:t>
            </w:r>
          </w:p>
        </w:tc>
        <w:tc>
          <w:tcPr>
            <w:tcW w:w="99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u w:val="single"/>
              </w:rPr>
            </w:pPr>
            <w:r>
              <w:rPr>
                <w:rFonts w:ascii="Arial" w:hAnsi="Arial" w:cs="Arial"/>
                <w:b/>
                <w:bCs/>
                <w:u w:val="single"/>
              </w:rPr>
              <w:t>Value (HEX)</w:t>
            </w:r>
          </w:p>
        </w:tc>
      </w:tr>
      <w:tr>
        <w:tblPrEx>
          <w:tblCellMar>
            <w:top w:w="0" w:type="dxa"/>
            <w:left w:w="108" w:type="dxa"/>
            <w:bottom w:w="0" w:type="dxa"/>
            <w:right w:w="108" w:type="dxa"/>
          </w:tblCellMar>
        </w:tblPrEx>
        <w:trPr>
          <w:trHeight w:val="510"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w:t>
            </w:r>
          </w:p>
        </w:tc>
        <w:tc>
          <w:tcPr>
            <w:tcW w:w="306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Identifier</w:t>
            </w:r>
          </w:p>
        </w:tc>
        <w:tc>
          <w:tcPr>
            <w:tcW w:w="3330" w:type="dxa"/>
            <w:tcBorders>
              <w:top w:val="nil"/>
              <w:left w:val="nil"/>
              <w:bottom w:val="single" w:color="auto" w:sz="4" w:space="0"/>
              <w:right w:val="single" w:color="auto" w:sz="4" w:space="0"/>
            </w:tcBorders>
            <w:shd w:val="clear" w:color="000000" w:fill="C0C0C0"/>
            <w:vAlign w:val="center"/>
          </w:tcPr>
          <w:p>
            <w:pPr>
              <w:rPr>
                <w:rFonts w:ascii="Arial" w:hAnsi="Arial" w:cs="Arial"/>
                <w:color w:val="FF0000"/>
              </w:rPr>
            </w:pPr>
            <w:r>
              <w:rPr>
                <w:rFonts w:ascii="Arial" w:hAnsi="Arial" w:cs="Arial"/>
              </w:rPr>
              <w:t>Description of physical device, same field as byte 128</w:t>
            </w:r>
            <w:r>
              <w:rPr>
                <w:rFonts w:ascii="Arial" w:hAnsi="Arial" w:cs="Arial"/>
              </w:rPr>
              <w:br w:type="textWrapping"/>
            </w:r>
            <w:r>
              <w:rPr>
                <w:rFonts w:ascii="Arial" w:hAnsi="Arial" w:cs="Arial"/>
              </w:rPr>
              <w:br w:type="textWrapping"/>
            </w:r>
            <w:r>
              <w:rPr>
                <w:rFonts w:ascii="Arial" w:hAnsi="Arial" w:cs="Arial"/>
              </w:rPr>
              <w:t>0Fh - Shielded Mini Multilane HD 4X</w:t>
            </w:r>
            <w:r>
              <w:rPr>
                <w:rFonts w:ascii="Arial" w:hAnsi="Arial" w:cs="Arial"/>
              </w:rPr>
              <w:br w:type="textWrapping"/>
            </w:r>
            <w:r>
              <w:rPr>
                <w:rFonts w:ascii="Arial" w:hAnsi="Arial" w:cs="Arial"/>
              </w:rPr>
              <w:t>10h - Shielded Mini Multilane HD 8X</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color w:val="FF0000"/>
              </w:rPr>
            </w:pPr>
            <w:r>
              <w:rPr>
                <w:rFonts w:ascii="Arial" w:hAnsi="Arial" w:cs="Arial"/>
              </w:rPr>
              <w:t>0F</w:t>
            </w:r>
          </w:p>
        </w:tc>
      </w:tr>
      <w:tr>
        <w:tblPrEx>
          <w:tblCellMar>
            <w:top w:w="0" w:type="dxa"/>
            <w:left w:w="108" w:type="dxa"/>
            <w:bottom w:w="0" w:type="dxa"/>
            <w:right w:w="108" w:type="dxa"/>
          </w:tblCellMar>
        </w:tblPrEx>
        <w:trPr>
          <w:trHeight w:val="390"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w:t>
            </w:r>
          </w:p>
        </w:tc>
        <w:tc>
          <w:tcPr>
            <w:tcW w:w="3060" w:type="dxa"/>
            <w:vMerge w:val="restart"/>
            <w:tcBorders>
              <w:top w:val="nil"/>
              <w:left w:val="single" w:color="auto" w:sz="4" w:space="0"/>
              <w:bottom w:val="single" w:color="000000" w:sz="4" w:space="0"/>
              <w:right w:val="single" w:color="auto" w:sz="4" w:space="0"/>
            </w:tcBorders>
            <w:shd w:val="clear" w:color="auto" w:fill="auto"/>
            <w:vAlign w:val="center"/>
          </w:tcPr>
          <w:p>
            <w:pPr>
              <w:rPr>
                <w:rFonts w:ascii="Arial" w:hAnsi="Arial" w:cs="Arial"/>
              </w:rPr>
            </w:pPr>
            <w:r>
              <w:rPr>
                <w:rFonts w:ascii="Arial" w:hAnsi="Arial" w:cs="Arial"/>
              </w:rPr>
              <w:t>Status bits: Reserved 0000 0000b, Reservered 0000 0b, Upper Memory Type, IntL, Data_Not_Ready</w:t>
            </w:r>
          </w:p>
        </w:tc>
        <w:tc>
          <w:tcPr>
            <w:tcW w:w="3330" w:type="dxa"/>
            <w:vMerge w:val="restart"/>
            <w:tcBorders>
              <w:top w:val="nil"/>
              <w:left w:val="single" w:color="auto" w:sz="4" w:space="0"/>
              <w:bottom w:val="single" w:color="000000" w:sz="4" w:space="0"/>
              <w:right w:val="single" w:color="auto" w:sz="4" w:space="0"/>
            </w:tcBorders>
            <w:shd w:val="clear" w:color="auto" w:fill="auto"/>
            <w:vAlign w:val="center"/>
          </w:tcPr>
          <w:p>
            <w:pPr>
              <w:rPr>
                <w:rFonts w:ascii="Arial" w:hAnsi="Arial" w:cs="Arial"/>
              </w:rPr>
            </w:pPr>
            <w:r>
              <w:rPr>
                <w:rFonts w:ascii="Arial" w:hAnsi="Arial" w:cs="Arial"/>
              </w:rPr>
              <w:t>Flat memory, IntL not supported, Data_Not_Ready not supported</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390"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04</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3</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3</w:t>
            </w:r>
          </w:p>
        </w:tc>
        <w:tc>
          <w:tcPr>
            <w:tcW w:w="3060" w:type="dxa"/>
            <w:vMerge w:val="restart"/>
            <w:tcBorders>
              <w:top w:val="nil"/>
              <w:left w:val="single" w:color="auto" w:sz="4" w:space="0"/>
              <w:bottom w:val="nil"/>
              <w:right w:val="single" w:color="auto" w:sz="4" w:space="0"/>
            </w:tcBorders>
            <w:shd w:val="clear" w:color="000000" w:fill="C0C0C0"/>
            <w:vAlign w:val="center"/>
          </w:tcPr>
          <w:p>
            <w:pPr>
              <w:rPr>
                <w:rFonts w:ascii="Arial" w:hAnsi="Arial" w:cs="Arial"/>
              </w:rPr>
            </w:pPr>
            <w:r>
              <w:rPr>
                <w:rFonts w:ascii="Arial" w:hAnsi="Arial" w:cs="Arial"/>
              </w:rPr>
              <w:t>Channel Status Interrupt Flags</w:t>
            </w:r>
          </w:p>
        </w:tc>
        <w:tc>
          <w:tcPr>
            <w:tcW w:w="3330" w:type="dxa"/>
            <w:vMerge w:val="restart"/>
            <w:tcBorders>
              <w:top w:val="nil"/>
              <w:left w:val="single" w:color="auto" w:sz="4" w:space="0"/>
              <w:bottom w:val="nil"/>
              <w:right w:val="single" w:color="auto" w:sz="4" w:space="0"/>
            </w:tcBorders>
            <w:shd w:val="clear" w:color="000000" w:fill="C0C0C0"/>
            <w:vAlign w:val="center"/>
          </w:tcPr>
          <w:p>
            <w:pPr>
              <w:rPr>
                <w:rFonts w:ascii="Arial" w:hAnsi="Arial" w:cs="Arial"/>
              </w:rPr>
            </w:pPr>
            <w:r>
              <w:rPr>
                <w:rFonts w:ascii="Arial" w:hAnsi="Arial" w:cs="Arial"/>
              </w:rPr>
              <w:t>No Channel Status Interrupts</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nil"/>
              <w:right w:val="single" w:color="auto" w:sz="4" w:space="0"/>
            </w:tcBorders>
            <w:shd w:val="clear" w:color="000000" w:fill="C0C0C0"/>
            <w:vAlign w:val="center"/>
          </w:tcPr>
          <w:p>
            <w:pPr>
              <w:jc w:val="center"/>
              <w:rPr>
                <w:rFonts w:ascii="Arial" w:hAnsi="Arial" w:cs="Arial"/>
              </w:rPr>
            </w:pPr>
            <w:r>
              <w:rPr>
                <w:rFonts w:ascii="Arial" w:hAnsi="Arial" w:cs="Arial"/>
              </w:rPr>
              <w:t>4</w:t>
            </w:r>
          </w:p>
        </w:tc>
        <w:tc>
          <w:tcPr>
            <w:tcW w:w="1080" w:type="dxa"/>
            <w:tcBorders>
              <w:top w:val="nil"/>
              <w:left w:val="nil"/>
              <w:bottom w:val="nil"/>
              <w:right w:val="single" w:color="auto" w:sz="4" w:space="0"/>
            </w:tcBorders>
            <w:shd w:val="clear" w:color="000000" w:fill="C0C0C0"/>
            <w:vAlign w:val="center"/>
          </w:tcPr>
          <w:p>
            <w:pPr>
              <w:jc w:val="center"/>
              <w:rPr>
                <w:rFonts w:ascii="Arial" w:hAnsi="Arial" w:cs="Arial"/>
              </w:rPr>
            </w:pPr>
            <w:r>
              <w:rPr>
                <w:rFonts w:ascii="Arial" w:hAnsi="Arial" w:cs="Arial"/>
              </w:rPr>
              <w:t>4</w:t>
            </w:r>
          </w:p>
        </w:tc>
        <w:tc>
          <w:tcPr>
            <w:tcW w:w="3060" w:type="dxa"/>
            <w:vMerge w:val="continue"/>
            <w:tcBorders>
              <w:top w:val="nil"/>
              <w:left w:val="single" w:color="auto" w:sz="4" w:space="0"/>
              <w:bottom w:val="nil"/>
              <w:right w:val="single" w:color="auto" w:sz="4" w:space="0"/>
            </w:tcBorders>
            <w:vAlign w:val="center"/>
          </w:tcPr>
          <w:p>
            <w:pPr>
              <w:rPr>
                <w:rFonts w:ascii="Arial" w:hAnsi="Arial" w:cs="Arial"/>
              </w:rPr>
            </w:pPr>
          </w:p>
        </w:tc>
        <w:tc>
          <w:tcPr>
            <w:tcW w:w="3330" w:type="dxa"/>
            <w:vMerge w:val="continue"/>
            <w:tcBorders>
              <w:top w:val="nil"/>
              <w:left w:val="single" w:color="auto" w:sz="4" w:space="0"/>
              <w:bottom w:val="nil"/>
              <w:right w:val="single" w:color="auto" w:sz="4" w:space="0"/>
            </w:tcBorders>
            <w:vAlign w:val="center"/>
          </w:tcPr>
          <w:p>
            <w:pPr>
              <w:rPr>
                <w:rFonts w:ascii="Arial" w:hAnsi="Arial" w:cs="Arial"/>
              </w:rPr>
            </w:pPr>
          </w:p>
        </w:tc>
        <w:tc>
          <w:tcPr>
            <w:tcW w:w="990" w:type="dxa"/>
            <w:tcBorders>
              <w:top w:val="nil"/>
              <w:left w:val="nil"/>
              <w:bottom w:val="nil"/>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5</w:t>
            </w:r>
          </w:p>
        </w:tc>
        <w:tc>
          <w:tcPr>
            <w:tcW w:w="10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5</w:t>
            </w:r>
          </w:p>
        </w:tc>
        <w:tc>
          <w:tcPr>
            <w:tcW w:w="3060" w:type="dxa"/>
            <w:tcBorders>
              <w:top w:val="single" w:color="auto" w:sz="4" w:space="0"/>
              <w:left w:val="nil"/>
              <w:bottom w:val="single" w:color="auto" w:sz="4" w:space="0"/>
              <w:right w:val="single" w:color="auto" w:sz="4" w:space="0"/>
            </w:tcBorders>
            <w:shd w:val="clear" w:color="auto" w:fill="auto"/>
            <w:noWrap/>
            <w:vAlign w:val="bottom"/>
          </w:tcPr>
          <w:p>
            <w:pPr>
              <w:rPr>
                <w:rFonts w:ascii="Arial" w:hAnsi="Arial" w:cs="Arial"/>
              </w:rPr>
            </w:pPr>
            <w:r>
              <w:rPr>
                <w:rFonts w:ascii="Arial" w:hAnsi="Arial" w:cs="Arial"/>
              </w:rPr>
              <w:t>Reserved</w:t>
            </w:r>
          </w:p>
        </w:tc>
        <w:tc>
          <w:tcPr>
            <w:tcW w:w="3330" w:type="dxa"/>
            <w:tcBorders>
              <w:top w:val="single" w:color="auto" w:sz="4" w:space="0"/>
              <w:left w:val="nil"/>
              <w:bottom w:val="single" w:color="auto" w:sz="4" w:space="0"/>
              <w:right w:val="single" w:color="auto" w:sz="4" w:space="0"/>
            </w:tcBorders>
            <w:shd w:val="clear" w:color="auto" w:fill="auto"/>
            <w:vAlign w:val="center"/>
          </w:tcPr>
          <w:p>
            <w:pPr>
              <w:rPr>
                <w:rFonts w:ascii="Arial" w:hAnsi="Arial" w:cs="Arial"/>
              </w:rPr>
            </w:pPr>
            <w:r>
              <w:rPr>
                <w:rFonts w:ascii="Arial" w:hAnsi="Arial" w:cs="Arial"/>
              </w:rPr>
              <w:t> </w:t>
            </w:r>
          </w:p>
        </w:tc>
        <w:tc>
          <w:tcPr>
            <w:tcW w:w="99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6</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6</w:t>
            </w:r>
          </w:p>
        </w:tc>
        <w:tc>
          <w:tcPr>
            <w:tcW w:w="3060" w:type="dxa"/>
            <w:vMerge w:val="restart"/>
            <w:tcBorders>
              <w:top w:val="nil"/>
              <w:left w:val="single" w:color="auto" w:sz="4" w:space="0"/>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Free Side Monitor Interrupt Flags</w:t>
            </w:r>
          </w:p>
        </w:tc>
        <w:tc>
          <w:tcPr>
            <w:tcW w:w="3330" w:type="dxa"/>
            <w:vMerge w:val="restart"/>
            <w:tcBorders>
              <w:top w:val="nil"/>
              <w:left w:val="single" w:color="auto" w:sz="4" w:space="0"/>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No Free Side Monitor Interrupts</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510"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8</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8</w:t>
            </w:r>
          </w:p>
        </w:tc>
        <w:tc>
          <w:tcPr>
            <w:tcW w:w="3060" w:type="dxa"/>
            <w:tcBorders>
              <w:top w:val="nil"/>
              <w:left w:val="nil"/>
              <w:bottom w:val="single" w:color="auto" w:sz="4" w:space="0"/>
              <w:right w:val="single" w:color="auto" w:sz="4" w:space="0"/>
            </w:tcBorders>
            <w:shd w:val="clear" w:color="auto" w:fill="auto"/>
            <w:vAlign w:val="center"/>
          </w:tcPr>
          <w:p>
            <w:pPr>
              <w:rPr>
                <w:rFonts w:ascii="Arial" w:hAnsi="Arial" w:cs="Arial"/>
              </w:rPr>
            </w:pPr>
            <w:r>
              <w:rPr>
                <w:rFonts w:ascii="Arial" w:hAnsi="Arial" w:cs="Arial"/>
              </w:rPr>
              <w:t>Vendor Specific Free Side Monitor Interrupt Flags</w:t>
            </w:r>
          </w:p>
        </w:tc>
        <w:tc>
          <w:tcPr>
            <w:tcW w:w="3330" w:type="dxa"/>
            <w:tcBorders>
              <w:top w:val="nil"/>
              <w:left w:val="nil"/>
              <w:bottom w:val="single" w:color="auto" w:sz="4" w:space="0"/>
              <w:right w:val="single" w:color="auto" w:sz="4" w:space="0"/>
            </w:tcBorders>
            <w:shd w:val="clear" w:color="auto" w:fill="auto"/>
            <w:vAlign w:val="center"/>
          </w:tcPr>
          <w:p>
            <w:pPr>
              <w:rPr>
                <w:rFonts w:ascii="Arial" w:hAnsi="Arial" w:cs="Arial"/>
              </w:rPr>
            </w:pPr>
            <w:r>
              <w:rPr>
                <w:rFonts w:ascii="Arial" w:hAnsi="Arial" w:cs="Arial"/>
              </w:rPr>
              <w:t>No Vendor Specific Free Side Monitor Interrupts</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w:t>
            </w:r>
          </w:p>
        </w:tc>
        <w:tc>
          <w:tcPr>
            <w:tcW w:w="3060" w:type="dxa"/>
            <w:vMerge w:val="restart"/>
            <w:tcBorders>
              <w:top w:val="nil"/>
              <w:left w:val="single" w:color="auto" w:sz="4" w:space="0"/>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Channel Monitor Interrupt Flags</w:t>
            </w:r>
          </w:p>
        </w:tc>
        <w:tc>
          <w:tcPr>
            <w:tcW w:w="3330" w:type="dxa"/>
            <w:vMerge w:val="restart"/>
            <w:tcBorders>
              <w:top w:val="nil"/>
              <w:left w:val="single" w:color="auto" w:sz="4" w:space="0"/>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No Channel Monitor Interrupt</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10</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A</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11</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B</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12</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C</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13</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D</w:t>
            </w:r>
          </w:p>
        </w:tc>
        <w:tc>
          <w:tcPr>
            <w:tcW w:w="3060" w:type="dxa"/>
            <w:vMerge w:val="restart"/>
            <w:tcBorders>
              <w:top w:val="nil"/>
              <w:left w:val="single" w:color="auto" w:sz="4" w:space="0"/>
              <w:bottom w:val="single" w:color="000000" w:sz="4" w:space="0"/>
              <w:right w:val="single" w:color="auto" w:sz="4" w:space="0"/>
            </w:tcBorders>
            <w:shd w:val="clear" w:color="auto" w:fill="auto"/>
            <w:vAlign w:val="center"/>
          </w:tcPr>
          <w:p>
            <w:pPr>
              <w:rPr>
                <w:rFonts w:ascii="Arial" w:hAnsi="Arial" w:cs="Arial"/>
              </w:rPr>
            </w:pPr>
            <w:r>
              <w:rPr>
                <w:rFonts w:ascii="Arial" w:hAnsi="Arial" w:cs="Arial"/>
              </w:rPr>
              <w:t>Reserved</w:t>
            </w:r>
          </w:p>
        </w:tc>
        <w:tc>
          <w:tcPr>
            <w:tcW w:w="3330" w:type="dxa"/>
            <w:vMerge w:val="restart"/>
            <w:tcBorders>
              <w:top w:val="nil"/>
              <w:left w:val="single" w:color="auto" w:sz="4" w:space="0"/>
              <w:bottom w:val="single" w:color="000000" w:sz="4" w:space="0"/>
              <w:right w:val="single" w:color="auto" w:sz="4" w:space="0"/>
            </w:tcBorders>
            <w:shd w:val="clear" w:color="auto" w:fill="auto"/>
            <w:vAlign w:val="center"/>
          </w:tcPr>
          <w:p>
            <w:pPr>
              <w:rPr>
                <w:rFonts w:ascii="Arial" w:hAnsi="Arial" w:cs="Arial"/>
              </w:rPr>
            </w:pPr>
            <w:r>
              <w:rPr>
                <w:rFonts w:ascii="Arial" w:hAnsi="Arial" w:cs="Arial"/>
              </w:rPr>
              <w:t> </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14</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15</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16</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10</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17</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11</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18</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12</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19</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13</w:t>
            </w:r>
          </w:p>
        </w:tc>
        <w:tc>
          <w:tcPr>
            <w:tcW w:w="3060" w:type="dxa"/>
            <w:vMerge w:val="restart"/>
            <w:tcBorders>
              <w:top w:val="nil"/>
              <w:left w:val="single" w:color="auto" w:sz="4" w:space="0"/>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Vendor Specific Channel Monitor Interrupt Flags</w:t>
            </w:r>
          </w:p>
        </w:tc>
        <w:tc>
          <w:tcPr>
            <w:tcW w:w="3330" w:type="dxa"/>
            <w:vMerge w:val="restart"/>
            <w:tcBorders>
              <w:top w:val="nil"/>
              <w:left w:val="single" w:color="auto" w:sz="4" w:space="0"/>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No Vendor Specific Channel Monitor Interrupt</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20</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14</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21</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15</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22</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16</w:t>
            </w:r>
          </w:p>
        </w:tc>
        <w:tc>
          <w:tcPr>
            <w:tcW w:w="3060"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rPr>
            </w:pPr>
            <w:r>
              <w:rPr>
                <w:rFonts w:ascii="Arial" w:hAnsi="Arial" w:cs="Arial"/>
              </w:rPr>
              <w:t>Device Temperature Monitors</w:t>
            </w:r>
          </w:p>
        </w:tc>
        <w:tc>
          <w:tcPr>
            <w:tcW w:w="3330"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rPr>
            </w:pPr>
            <w:r>
              <w:rPr>
                <w:rFonts w:ascii="Arial" w:hAnsi="Arial" w:cs="Arial"/>
              </w:rPr>
              <w:t>No Device Temperature Monitors</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23</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17</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24</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18</w:t>
            </w:r>
          </w:p>
        </w:tc>
        <w:tc>
          <w:tcPr>
            <w:tcW w:w="306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rPr>
            </w:pPr>
            <w:r>
              <w:rPr>
                <w:rFonts w:ascii="Arial" w:hAnsi="Arial" w:cs="Arial"/>
              </w:rPr>
              <w:t>Reserved</w:t>
            </w:r>
          </w:p>
        </w:tc>
        <w:tc>
          <w:tcPr>
            <w:tcW w:w="333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rPr>
            </w:pPr>
            <w:r>
              <w:rPr>
                <w:rFonts w:ascii="Arial" w:hAnsi="Arial" w:cs="Arial"/>
              </w:rPr>
              <w:t> </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25</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19</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26</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1A</w:t>
            </w:r>
          </w:p>
        </w:tc>
        <w:tc>
          <w:tcPr>
            <w:tcW w:w="3060"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rPr>
            </w:pPr>
            <w:r>
              <w:rPr>
                <w:rFonts w:ascii="Arial" w:hAnsi="Arial" w:cs="Arial"/>
              </w:rPr>
              <w:t>Device Supply Voltage Monitors</w:t>
            </w:r>
          </w:p>
        </w:tc>
        <w:tc>
          <w:tcPr>
            <w:tcW w:w="3330"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rPr>
            </w:pPr>
            <w:r>
              <w:rPr>
                <w:rFonts w:ascii="Arial" w:hAnsi="Arial" w:cs="Arial"/>
              </w:rPr>
              <w:t>No Device Supply Voltage Monitors</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27</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1B</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28</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1C</w:t>
            </w:r>
          </w:p>
        </w:tc>
        <w:tc>
          <w:tcPr>
            <w:tcW w:w="306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rPr>
            </w:pPr>
            <w:r>
              <w:rPr>
                <w:rFonts w:ascii="Arial" w:hAnsi="Arial" w:cs="Arial"/>
              </w:rPr>
              <w:t>Reserved</w:t>
            </w:r>
          </w:p>
        </w:tc>
        <w:tc>
          <w:tcPr>
            <w:tcW w:w="333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rPr>
            </w:pPr>
            <w:r>
              <w:rPr>
                <w:rFonts w:ascii="Arial" w:hAnsi="Arial" w:cs="Arial"/>
              </w:rPr>
              <w:t> </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29</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1D</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30</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1E</w:t>
            </w:r>
          </w:p>
        </w:tc>
        <w:tc>
          <w:tcPr>
            <w:tcW w:w="3060"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rPr>
            </w:pPr>
            <w:r>
              <w:rPr>
                <w:rFonts w:ascii="Arial" w:hAnsi="Arial" w:cs="Arial"/>
              </w:rPr>
              <w:t>Vendor Specific Device Monitors</w:t>
            </w:r>
          </w:p>
        </w:tc>
        <w:tc>
          <w:tcPr>
            <w:tcW w:w="3330"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rPr>
            </w:pPr>
            <w:r>
              <w:rPr>
                <w:rFonts w:ascii="Arial" w:hAnsi="Arial" w:cs="Arial"/>
              </w:rPr>
              <w:t>No Vendor Specific Device Monitors</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31</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1F</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32</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20</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33</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21</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34</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22</w:t>
            </w:r>
          </w:p>
        </w:tc>
        <w:tc>
          <w:tcPr>
            <w:tcW w:w="3060" w:type="dxa"/>
            <w:vMerge w:val="restart"/>
            <w:tcBorders>
              <w:top w:val="nil"/>
              <w:left w:val="single" w:color="auto" w:sz="4" w:space="0"/>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Device Channel Power and Bias Monitors</w:t>
            </w:r>
          </w:p>
        </w:tc>
        <w:tc>
          <w:tcPr>
            <w:tcW w:w="3330" w:type="dxa"/>
            <w:vMerge w:val="restart"/>
            <w:tcBorders>
              <w:top w:val="nil"/>
              <w:left w:val="single" w:color="auto" w:sz="4" w:space="0"/>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No Device Channel Power and Bias Monitors</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35</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23</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36</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24</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37</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25</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38</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26</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39</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27</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40</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28</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41</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29</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42</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2A</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43</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2B</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44</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2C</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45</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2D</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46</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2E</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47</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2F</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48</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30</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49</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31</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50</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32</w:t>
            </w:r>
          </w:p>
        </w:tc>
        <w:tc>
          <w:tcPr>
            <w:tcW w:w="3060" w:type="dxa"/>
            <w:vMerge w:val="restart"/>
            <w:tcBorders>
              <w:top w:val="nil"/>
              <w:left w:val="single" w:color="auto" w:sz="4" w:space="0"/>
              <w:bottom w:val="single" w:color="000000" w:sz="4" w:space="0"/>
              <w:right w:val="single" w:color="auto" w:sz="4" w:space="0"/>
            </w:tcBorders>
            <w:shd w:val="clear" w:color="auto" w:fill="auto"/>
            <w:vAlign w:val="center"/>
          </w:tcPr>
          <w:p>
            <w:pPr>
              <w:rPr>
                <w:rFonts w:ascii="Arial" w:hAnsi="Arial" w:cs="Arial"/>
              </w:rPr>
            </w:pPr>
            <w:r>
              <w:rPr>
                <w:rFonts w:ascii="Arial" w:hAnsi="Arial" w:cs="Arial"/>
              </w:rPr>
              <w:t>Reserved</w:t>
            </w:r>
          </w:p>
        </w:tc>
        <w:tc>
          <w:tcPr>
            <w:tcW w:w="3330" w:type="dxa"/>
            <w:vMerge w:val="restart"/>
            <w:tcBorders>
              <w:top w:val="nil"/>
              <w:left w:val="single" w:color="auto" w:sz="4" w:space="0"/>
              <w:bottom w:val="single" w:color="000000" w:sz="4" w:space="0"/>
              <w:right w:val="single" w:color="auto" w:sz="4" w:space="0"/>
            </w:tcBorders>
            <w:shd w:val="clear" w:color="auto" w:fill="auto"/>
            <w:vAlign w:val="center"/>
          </w:tcPr>
          <w:p>
            <w:pPr>
              <w:rPr>
                <w:rFonts w:ascii="Arial" w:hAnsi="Arial" w:cs="Arial"/>
              </w:rPr>
            </w:pPr>
            <w:r>
              <w:rPr>
                <w:rFonts w:ascii="Arial" w:hAnsi="Arial" w:cs="Arial"/>
              </w:rPr>
              <w:t> </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51</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33</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52</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34</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53</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35</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54</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36</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55</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37</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56</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38</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57</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39</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58</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3A</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59</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3B</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60</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3C</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61</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3D</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62</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3E</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63</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3F</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64</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40</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65</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41</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66</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42</w:t>
            </w:r>
          </w:p>
        </w:tc>
        <w:tc>
          <w:tcPr>
            <w:tcW w:w="3060" w:type="dxa"/>
            <w:vMerge w:val="restart"/>
            <w:tcBorders>
              <w:top w:val="nil"/>
              <w:left w:val="single" w:color="auto" w:sz="4" w:space="0"/>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Vendor Specific Device Channel Monitors</w:t>
            </w:r>
          </w:p>
        </w:tc>
        <w:tc>
          <w:tcPr>
            <w:tcW w:w="3330" w:type="dxa"/>
            <w:vMerge w:val="restart"/>
            <w:tcBorders>
              <w:top w:val="nil"/>
              <w:left w:val="single" w:color="auto" w:sz="4" w:space="0"/>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No Vendor Specific Device Channel Monitors</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67</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43</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68</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44</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69</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45</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70</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46</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71</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47</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72</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48</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73</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49</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74</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4A</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75</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4B</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76</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4C</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77</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4D</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78</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4E</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79</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4F</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80</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50</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81</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51</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82</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52</w:t>
            </w:r>
          </w:p>
        </w:tc>
        <w:tc>
          <w:tcPr>
            <w:tcW w:w="3060"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rPr>
            </w:pPr>
            <w:r>
              <w:rPr>
                <w:rFonts w:ascii="Arial" w:hAnsi="Arial" w:cs="Arial"/>
              </w:rPr>
              <w:t>Reserved</w:t>
            </w:r>
          </w:p>
        </w:tc>
        <w:tc>
          <w:tcPr>
            <w:tcW w:w="3330"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 </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83</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53</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84</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54</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85</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55</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86</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56</w:t>
            </w:r>
          </w:p>
        </w:tc>
        <w:tc>
          <w:tcPr>
            <w:tcW w:w="3060" w:type="dxa"/>
            <w:vMerge w:val="restart"/>
            <w:tcBorders>
              <w:top w:val="nil"/>
              <w:left w:val="single" w:color="auto" w:sz="4" w:space="0"/>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Device Control Functions</w:t>
            </w:r>
          </w:p>
        </w:tc>
        <w:tc>
          <w:tcPr>
            <w:tcW w:w="3330" w:type="dxa"/>
            <w:vMerge w:val="restart"/>
            <w:tcBorders>
              <w:top w:val="nil"/>
              <w:left w:val="single" w:color="auto" w:sz="4" w:space="0"/>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No Device Control Functions</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87</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57</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88</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58</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89</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59</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90</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5A</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91</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5B</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92</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5C</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93</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5D</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94</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5E</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95</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5F</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96</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60</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97</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61</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98</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62</w:t>
            </w:r>
          </w:p>
        </w:tc>
        <w:tc>
          <w:tcPr>
            <w:tcW w:w="3060"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rPr>
            </w:pPr>
            <w:r>
              <w:rPr>
                <w:rFonts w:ascii="Arial" w:hAnsi="Arial" w:cs="Arial"/>
              </w:rPr>
              <w:t>Reserved</w:t>
            </w:r>
          </w:p>
        </w:tc>
        <w:tc>
          <w:tcPr>
            <w:tcW w:w="3330"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rPr>
            </w:pPr>
            <w:r>
              <w:rPr>
                <w:rFonts w:ascii="Arial" w:hAnsi="Arial" w:cs="Arial"/>
              </w:rPr>
              <w:t> </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99</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63</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100</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64</w:t>
            </w:r>
          </w:p>
        </w:tc>
        <w:tc>
          <w:tcPr>
            <w:tcW w:w="306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rPr>
            </w:pPr>
            <w:r>
              <w:rPr>
                <w:rFonts w:ascii="Arial" w:hAnsi="Arial" w:cs="Arial"/>
              </w:rPr>
              <w:t>LOS and Fault Interrupt Pin Masking</w:t>
            </w:r>
          </w:p>
        </w:tc>
        <w:tc>
          <w:tcPr>
            <w:tcW w:w="333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rPr>
            </w:pPr>
            <w:r>
              <w:rPr>
                <w:rFonts w:ascii="Arial" w:hAnsi="Arial" w:cs="Arial"/>
              </w:rPr>
              <w:t>No LOS or Fault Interrupts</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101</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65</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102</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66</w:t>
            </w:r>
          </w:p>
        </w:tc>
        <w:tc>
          <w:tcPr>
            <w:tcW w:w="3060" w:type="dxa"/>
            <w:tcBorders>
              <w:top w:val="nil"/>
              <w:left w:val="nil"/>
              <w:bottom w:val="single" w:color="auto" w:sz="4" w:space="0"/>
              <w:right w:val="single" w:color="auto" w:sz="4" w:space="0"/>
            </w:tcBorders>
            <w:shd w:val="clear" w:color="auto" w:fill="auto"/>
            <w:vAlign w:val="center"/>
          </w:tcPr>
          <w:p>
            <w:pPr>
              <w:rPr>
                <w:rFonts w:ascii="Arial" w:hAnsi="Arial" w:cs="Arial"/>
              </w:rPr>
            </w:pPr>
            <w:r>
              <w:rPr>
                <w:rFonts w:ascii="Arial" w:hAnsi="Arial" w:cs="Arial"/>
              </w:rPr>
              <w:t>Reserved</w:t>
            </w:r>
          </w:p>
        </w:tc>
        <w:tc>
          <w:tcPr>
            <w:tcW w:w="3330" w:type="dxa"/>
            <w:tcBorders>
              <w:top w:val="nil"/>
              <w:left w:val="nil"/>
              <w:bottom w:val="single" w:color="auto" w:sz="4" w:space="0"/>
              <w:right w:val="single" w:color="auto" w:sz="4" w:space="0"/>
            </w:tcBorders>
            <w:shd w:val="clear" w:color="auto" w:fill="auto"/>
            <w:vAlign w:val="center"/>
          </w:tcPr>
          <w:p>
            <w:pPr>
              <w:rPr>
                <w:rFonts w:ascii="Arial" w:hAnsi="Arial" w:cs="Arial"/>
              </w:rPr>
            </w:pPr>
            <w:r>
              <w:rPr>
                <w:rFonts w:ascii="Arial" w:hAnsi="Arial" w:cs="Arial"/>
              </w:rPr>
              <w:t> </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103</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67</w:t>
            </w:r>
          </w:p>
        </w:tc>
        <w:tc>
          <w:tcPr>
            <w:tcW w:w="306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rPr>
            </w:pPr>
            <w:r>
              <w:rPr>
                <w:rFonts w:ascii="Arial" w:hAnsi="Arial" w:cs="Arial"/>
              </w:rPr>
              <w:t>Temperature and Supply Voltage Interrupt Pin Masking</w:t>
            </w:r>
          </w:p>
        </w:tc>
        <w:tc>
          <w:tcPr>
            <w:tcW w:w="333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rPr>
            </w:pPr>
            <w:r>
              <w:rPr>
                <w:rFonts w:ascii="Arial" w:hAnsi="Arial" w:cs="Arial"/>
              </w:rPr>
              <w:t>No Temperature or Supply Voltage Interrupts</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104</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68</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105</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69</w:t>
            </w:r>
          </w:p>
        </w:tc>
        <w:tc>
          <w:tcPr>
            <w:tcW w:w="3060"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rPr>
            </w:pPr>
            <w:r>
              <w:rPr>
                <w:rFonts w:ascii="Arial" w:hAnsi="Arial" w:cs="Arial"/>
              </w:rPr>
              <w:t>Vendor Specific Hardware Interrupt Pin Masking</w:t>
            </w:r>
          </w:p>
        </w:tc>
        <w:tc>
          <w:tcPr>
            <w:tcW w:w="3330"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rPr>
            </w:pPr>
            <w:r>
              <w:rPr>
                <w:rFonts w:ascii="Arial" w:hAnsi="Arial" w:cs="Arial"/>
              </w:rPr>
              <w:t>No Vendor Specific Hardware Interrupts</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106</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6A</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107</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6B</w:t>
            </w:r>
          </w:p>
        </w:tc>
        <w:tc>
          <w:tcPr>
            <w:tcW w:w="306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Reserved</w:t>
            </w:r>
          </w:p>
        </w:tc>
        <w:tc>
          <w:tcPr>
            <w:tcW w:w="333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 </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108</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6C</w:t>
            </w:r>
          </w:p>
        </w:tc>
        <w:tc>
          <w:tcPr>
            <w:tcW w:w="3060" w:type="dxa"/>
            <w:vMerge w:val="restart"/>
            <w:tcBorders>
              <w:top w:val="nil"/>
              <w:left w:val="single" w:color="auto" w:sz="4" w:space="0"/>
              <w:bottom w:val="single" w:color="000000" w:sz="4" w:space="0"/>
              <w:right w:val="single" w:color="auto" w:sz="4" w:space="0"/>
            </w:tcBorders>
            <w:shd w:val="clear" w:color="auto" w:fill="auto"/>
            <w:vAlign w:val="center"/>
          </w:tcPr>
          <w:p>
            <w:pPr>
              <w:rPr>
                <w:rFonts w:ascii="Arial" w:hAnsi="Arial" w:cs="Arial"/>
                <w:bCs/>
                <w:color w:val="000000"/>
              </w:rPr>
            </w:pPr>
            <w:r>
              <w:rPr>
                <w:rFonts w:ascii="Arial" w:hAnsi="Arial" w:cs="Arial"/>
                <w:bCs/>
                <w:color w:val="000000"/>
              </w:rPr>
              <w:t>Propagation Delay</w:t>
            </w:r>
          </w:p>
        </w:tc>
        <w:tc>
          <w:tcPr>
            <w:tcW w:w="3330" w:type="dxa"/>
            <w:vMerge w:val="restart"/>
            <w:tcBorders>
              <w:top w:val="nil"/>
              <w:left w:val="single" w:color="auto" w:sz="4" w:space="0"/>
              <w:bottom w:val="single" w:color="000000" w:sz="4" w:space="0"/>
              <w:right w:val="single" w:color="auto" w:sz="4" w:space="0"/>
            </w:tcBorders>
            <w:shd w:val="clear" w:color="auto" w:fill="auto"/>
            <w:vAlign w:val="center"/>
          </w:tcPr>
          <w:p>
            <w:pPr>
              <w:rPr>
                <w:rFonts w:ascii="Arial" w:hAnsi="Arial" w:cs="Arial"/>
                <w:bCs/>
                <w:color w:val="000000"/>
              </w:rPr>
            </w:pPr>
            <w:r>
              <w:rPr>
                <w:rFonts w:ascii="Arial" w:hAnsi="Arial" w:cs="Arial"/>
                <w:bCs/>
                <w:color w:val="000000"/>
              </w:rPr>
              <w:t> Maximum propagation delay in units of 10ns (note: for now, assume maximum delay/meter is 5.3 ns/m)</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109</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6D</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00</w:t>
            </w:r>
          </w:p>
        </w:tc>
      </w:tr>
      <w:tr>
        <w:tblPrEx>
          <w:tblCellMar>
            <w:top w:w="0" w:type="dxa"/>
            <w:left w:w="108" w:type="dxa"/>
            <w:bottom w:w="0" w:type="dxa"/>
            <w:right w:w="108" w:type="dxa"/>
          </w:tblCellMar>
        </w:tblPrEx>
        <w:trPr>
          <w:trHeight w:val="2028"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color w:val="000000"/>
              </w:rPr>
            </w:pPr>
            <w:r>
              <w:rPr>
                <w:rFonts w:ascii="Arial" w:hAnsi="Arial" w:cs="Arial"/>
                <w:color w:val="000000"/>
              </w:rPr>
              <w:t>110</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color w:val="000000"/>
              </w:rPr>
            </w:pPr>
            <w:r>
              <w:rPr>
                <w:rFonts w:ascii="Arial" w:hAnsi="Arial" w:cs="Arial"/>
                <w:color w:val="000000"/>
              </w:rPr>
              <w:t>6E</w:t>
            </w:r>
          </w:p>
        </w:tc>
        <w:tc>
          <w:tcPr>
            <w:tcW w:w="3060" w:type="dxa"/>
            <w:tcBorders>
              <w:top w:val="nil"/>
              <w:left w:val="nil"/>
              <w:bottom w:val="single" w:color="auto" w:sz="4" w:space="0"/>
              <w:right w:val="single" w:color="auto" w:sz="4" w:space="0"/>
            </w:tcBorders>
            <w:shd w:val="clear" w:color="000000" w:fill="C0C0C0"/>
            <w:vAlign w:val="center"/>
          </w:tcPr>
          <w:p>
            <w:pPr>
              <w:rPr>
                <w:rFonts w:ascii="Arial" w:hAnsi="Arial" w:cs="Arial"/>
                <w:bCs/>
                <w:color w:val="000000"/>
              </w:rPr>
            </w:pPr>
            <w:r>
              <w:rPr>
                <w:rFonts w:ascii="Arial" w:hAnsi="Arial" w:cs="Arial"/>
                <w:bCs/>
                <w:color w:val="000000"/>
              </w:rPr>
              <w:t>Advanced Low Power Mode, Minimum Operating Voltage</w:t>
            </w:r>
          </w:p>
        </w:tc>
        <w:tc>
          <w:tcPr>
            <w:tcW w:w="3330" w:type="dxa"/>
            <w:tcBorders>
              <w:top w:val="nil"/>
              <w:left w:val="nil"/>
              <w:bottom w:val="single" w:color="auto" w:sz="4" w:space="0"/>
              <w:right w:val="single" w:color="auto" w:sz="4" w:space="0"/>
            </w:tcBorders>
            <w:shd w:val="clear" w:color="000000" w:fill="C0C0C0"/>
            <w:vAlign w:val="center"/>
          </w:tcPr>
          <w:p>
            <w:pPr>
              <w:rPr>
                <w:rFonts w:ascii="Arial" w:hAnsi="Arial" w:cs="Arial"/>
                <w:bCs/>
                <w:color w:val="000000"/>
              </w:rPr>
            </w:pPr>
            <w:r>
              <w:rPr>
                <w:rFonts w:ascii="Arial" w:hAnsi="Arial" w:cs="Arial"/>
                <w:bCs/>
                <w:color w:val="000000"/>
              </w:rPr>
              <w:t>Bits 7-4 Advanced low power mode = 0000</w:t>
            </w:r>
          </w:p>
          <w:p>
            <w:pPr>
              <w:rPr>
                <w:rFonts w:ascii="Arial" w:hAnsi="Arial" w:cs="Arial"/>
                <w:bCs/>
                <w:color w:val="000000"/>
              </w:rPr>
            </w:pPr>
            <w:r>
              <w:rPr>
                <w:rFonts w:ascii="Arial" w:hAnsi="Arial" w:cs="Arial"/>
                <w:bCs/>
                <w:color w:val="000000"/>
              </w:rPr>
              <w:t>Bits 3 is far side managed and complies with SFF 8636 = 1 (since HD)</w:t>
            </w:r>
          </w:p>
          <w:p>
            <w:pPr>
              <w:rPr>
                <w:rFonts w:ascii="Arial" w:hAnsi="Arial" w:cs="Arial"/>
                <w:bCs/>
                <w:color w:val="000000"/>
              </w:rPr>
            </w:pPr>
            <w:r>
              <w:rPr>
                <w:rFonts w:ascii="Arial" w:hAnsi="Arial" w:cs="Arial"/>
                <w:bCs/>
                <w:color w:val="000000"/>
              </w:rPr>
              <w:t>Bit 2-0 min operating voltage = 000</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color w:val="000000"/>
              </w:rPr>
            </w:pPr>
            <w:r>
              <w:rPr>
                <w:rFonts w:ascii="Arial" w:hAnsi="Arial" w:cs="Arial"/>
                <w:color w:val="000000"/>
              </w:rPr>
              <w:t>08</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rPr>
            </w:pPr>
            <w:r>
              <w:rPr>
                <w:rFonts w:ascii="Arial" w:hAnsi="Arial" w:cs="Arial"/>
              </w:rPr>
              <w:t>111</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rPr>
            </w:pPr>
            <w:r>
              <w:rPr>
                <w:rFonts w:ascii="Arial" w:hAnsi="Arial" w:cs="Arial"/>
              </w:rPr>
              <w:t>6F</w:t>
            </w:r>
          </w:p>
        </w:tc>
        <w:tc>
          <w:tcPr>
            <w:tcW w:w="3060" w:type="dxa"/>
            <w:tcBorders>
              <w:top w:val="nil"/>
              <w:left w:val="nil"/>
              <w:bottom w:val="single" w:color="auto" w:sz="4" w:space="0"/>
              <w:right w:val="single" w:color="auto" w:sz="4" w:space="0"/>
            </w:tcBorders>
            <w:shd w:val="clear" w:color="000000" w:fill="FFFFFF"/>
            <w:vAlign w:val="center"/>
          </w:tcPr>
          <w:p>
            <w:pPr>
              <w:rPr>
                <w:rFonts w:ascii="Arial" w:hAnsi="Arial" w:cs="Arial"/>
                <w:color w:val="000000"/>
              </w:rPr>
            </w:pPr>
            <w:r>
              <w:rPr>
                <w:rFonts w:ascii="Arial" w:hAnsi="Arial" w:cs="Arial"/>
                <w:color w:val="000000"/>
              </w:rPr>
              <w:t>RESERVED</w:t>
            </w:r>
          </w:p>
        </w:tc>
        <w:tc>
          <w:tcPr>
            <w:tcW w:w="3330" w:type="dxa"/>
            <w:tcBorders>
              <w:top w:val="nil"/>
              <w:left w:val="nil"/>
              <w:bottom w:val="single" w:color="auto" w:sz="4" w:space="0"/>
              <w:right w:val="single" w:color="auto" w:sz="4" w:space="0"/>
            </w:tcBorders>
            <w:shd w:val="clear" w:color="000000" w:fill="FFFFFF"/>
            <w:vAlign w:val="center"/>
          </w:tcPr>
          <w:p>
            <w:pPr>
              <w:rPr>
                <w:rFonts w:ascii="Arial" w:hAnsi="Arial" w:cs="Arial"/>
              </w:rPr>
            </w:pPr>
            <w:r>
              <w:rPr>
                <w:rFonts w:ascii="Arial" w:hAnsi="Arial" w:cs="Arial"/>
              </w:rPr>
              <w:t> </w:t>
            </w:r>
          </w:p>
        </w:tc>
        <w:tc>
          <w:tcPr>
            <w:tcW w:w="99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112</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70</w:t>
            </w:r>
          </w:p>
        </w:tc>
        <w:tc>
          <w:tcPr>
            <w:tcW w:w="306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rPr>
            </w:pPr>
            <w:r>
              <w:rPr>
                <w:rFonts w:ascii="Arial" w:hAnsi="Arial" w:cs="Arial"/>
              </w:rPr>
              <w:t>Reserved</w:t>
            </w:r>
          </w:p>
        </w:tc>
        <w:tc>
          <w:tcPr>
            <w:tcW w:w="333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rPr>
            </w:pPr>
            <w:r>
              <w:rPr>
                <w:rFonts w:ascii="Arial" w:hAnsi="Arial" w:cs="Arial"/>
              </w:rPr>
              <w:t> </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113</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71</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114</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72</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115</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73</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116</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74</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117</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75</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118</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76</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119</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77</w:t>
            </w:r>
          </w:p>
        </w:tc>
        <w:tc>
          <w:tcPr>
            <w:tcW w:w="3060" w:type="dxa"/>
            <w:vMerge w:val="restart"/>
            <w:tcBorders>
              <w:top w:val="nil"/>
              <w:left w:val="single" w:color="auto" w:sz="4" w:space="0"/>
              <w:bottom w:val="single" w:color="000000" w:sz="4" w:space="0"/>
              <w:right w:val="single" w:color="auto" w:sz="4" w:space="0"/>
            </w:tcBorders>
            <w:shd w:val="clear" w:color="auto" w:fill="auto"/>
            <w:vAlign w:val="center"/>
          </w:tcPr>
          <w:p>
            <w:pPr>
              <w:rPr>
                <w:rFonts w:ascii="Arial" w:hAnsi="Arial" w:cs="Arial"/>
              </w:rPr>
            </w:pPr>
            <w:r>
              <w:rPr>
                <w:rFonts w:ascii="Arial" w:hAnsi="Arial" w:cs="Arial"/>
              </w:rPr>
              <w:t>Password Entry</w:t>
            </w:r>
          </w:p>
        </w:tc>
        <w:tc>
          <w:tcPr>
            <w:tcW w:w="3330" w:type="dxa"/>
            <w:vMerge w:val="restart"/>
            <w:tcBorders>
              <w:top w:val="nil"/>
              <w:left w:val="single" w:color="auto" w:sz="4" w:space="0"/>
              <w:bottom w:val="single" w:color="000000" w:sz="4" w:space="0"/>
              <w:right w:val="single" w:color="auto" w:sz="4" w:space="0"/>
            </w:tcBorders>
            <w:shd w:val="clear" w:color="auto" w:fill="auto"/>
            <w:vAlign w:val="center"/>
          </w:tcPr>
          <w:p>
            <w:pPr>
              <w:rPr>
                <w:rFonts w:ascii="Arial" w:hAnsi="Arial" w:cs="Arial"/>
              </w:rPr>
            </w:pPr>
            <w:r>
              <w:rPr>
                <w:rFonts w:ascii="Arial" w:hAnsi="Arial" w:cs="Arial"/>
              </w:rPr>
              <w:t>No Password</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120</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78</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121</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79</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122</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7A</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123</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7B</w:t>
            </w:r>
          </w:p>
        </w:tc>
        <w:tc>
          <w:tcPr>
            <w:tcW w:w="306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rPr>
            </w:pPr>
            <w:r>
              <w:rPr>
                <w:rFonts w:ascii="Arial" w:hAnsi="Arial" w:cs="Arial"/>
              </w:rPr>
              <w:t>Password Change</w:t>
            </w:r>
          </w:p>
        </w:tc>
        <w:tc>
          <w:tcPr>
            <w:tcW w:w="333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rPr>
            </w:pPr>
            <w:r>
              <w:rPr>
                <w:rFonts w:ascii="Arial" w:hAnsi="Arial" w:cs="Arial"/>
              </w:rPr>
              <w:t>No Password</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124</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7C</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125</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7D</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126</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7E</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70" w:hRule="atLeast"/>
        </w:trPr>
        <w:tc>
          <w:tcPr>
            <w:tcW w:w="1098" w:type="dxa"/>
            <w:tcBorders>
              <w:top w:val="nil"/>
              <w:left w:val="single" w:color="auto" w:sz="4" w:space="0"/>
              <w:bottom w:val="single" w:color="auto" w:sz="8" w:space="0"/>
              <w:right w:val="single" w:color="auto" w:sz="4" w:space="0"/>
            </w:tcBorders>
            <w:shd w:val="clear" w:color="auto" w:fill="auto"/>
            <w:vAlign w:val="center"/>
          </w:tcPr>
          <w:p>
            <w:pPr>
              <w:jc w:val="center"/>
              <w:rPr>
                <w:rFonts w:ascii="Arial" w:hAnsi="Arial" w:cs="Arial"/>
              </w:rPr>
            </w:pPr>
            <w:r>
              <w:rPr>
                <w:rFonts w:ascii="Arial" w:hAnsi="Arial" w:cs="Arial"/>
              </w:rPr>
              <w:t>127</w:t>
            </w:r>
          </w:p>
        </w:tc>
        <w:tc>
          <w:tcPr>
            <w:tcW w:w="1080" w:type="dxa"/>
            <w:tcBorders>
              <w:top w:val="nil"/>
              <w:left w:val="nil"/>
              <w:bottom w:val="single" w:color="auto" w:sz="8" w:space="0"/>
              <w:right w:val="single" w:color="auto" w:sz="4" w:space="0"/>
            </w:tcBorders>
            <w:shd w:val="clear" w:color="auto" w:fill="auto"/>
            <w:vAlign w:val="center"/>
          </w:tcPr>
          <w:p>
            <w:pPr>
              <w:jc w:val="center"/>
              <w:rPr>
                <w:rFonts w:ascii="Arial" w:hAnsi="Arial" w:cs="Arial"/>
              </w:rPr>
            </w:pPr>
            <w:r>
              <w:rPr>
                <w:rFonts w:ascii="Arial" w:hAnsi="Arial" w:cs="Arial"/>
              </w:rPr>
              <w:t>7F</w:t>
            </w:r>
          </w:p>
        </w:tc>
        <w:tc>
          <w:tcPr>
            <w:tcW w:w="3060" w:type="dxa"/>
            <w:tcBorders>
              <w:top w:val="nil"/>
              <w:left w:val="nil"/>
              <w:bottom w:val="single" w:color="auto" w:sz="8" w:space="0"/>
              <w:right w:val="single" w:color="auto" w:sz="4" w:space="0"/>
            </w:tcBorders>
            <w:shd w:val="clear" w:color="auto" w:fill="auto"/>
            <w:vAlign w:val="center"/>
          </w:tcPr>
          <w:p>
            <w:pPr>
              <w:rPr>
                <w:rFonts w:ascii="Arial" w:hAnsi="Arial" w:cs="Arial"/>
              </w:rPr>
            </w:pPr>
            <w:r>
              <w:rPr>
                <w:rFonts w:ascii="Arial" w:hAnsi="Arial" w:cs="Arial"/>
              </w:rPr>
              <w:t>Page Select Byte</w:t>
            </w:r>
          </w:p>
        </w:tc>
        <w:tc>
          <w:tcPr>
            <w:tcW w:w="3330" w:type="dxa"/>
            <w:tcBorders>
              <w:top w:val="nil"/>
              <w:left w:val="nil"/>
              <w:bottom w:val="single" w:color="auto" w:sz="8" w:space="0"/>
              <w:right w:val="single" w:color="auto" w:sz="4" w:space="0"/>
            </w:tcBorders>
            <w:shd w:val="clear" w:color="auto" w:fill="auto"/>
            <w:vAlign w:val="center"/>
          </w:tcPr>
          <w:p>
            <w:pPr>
              <w:rPr>
                <w:rFonts w:ascii="Arial" w:hAnsi="Arial" w:cs="Arial"/>
              </w:rPr>
            </w:pPr>
            <w:r>
              <w:rPr>
                <w:rFonts w:ascii="Arial" w:hAnsi="Arial" w:cs="Arial"/>
              </w:rPr>
              <w:t>No Page Select: Flat Memory</w:t>
            </w:r>
          </w:p>
        </w:tc>
        <w:tc>
          <w:tcPr>
            <w:tcW w:w="990" w:type="dxa"/>
            <w:tcBorders>
              <w:top w:val="nil"/>
              <w:left w:val="nil"/>
              <w:bottom w:val="single" w:color="auto" w:sz="8"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510"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128</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80</w:t>
            </w:r>
          </w:p>
        </w:tc>
        <w:tc>
          <w:tcPr>
            <w:tcW w:w="3060" w:type="dxa"/>
            <w:tcBorders>
              <w:top w:val="nil"/>
              <w:left w:val="nil"/>
              <w:bottom w:val="single" w:color="auto" w:sz="4" w:space="0"/>
              <w:right w:val="single" w:color="auto" w:sz="4" w:space="0"/>
            </w:tcBorders>
            <w:shd w:val="clear" w:color="000000" w:fill="C0C0C0"/>
            <w:vAlign w:val="center"/>
          </w:tcPr>
          <w:p>
            <w:pPr>
              <w:rPr>
                <w:rFonts w:ascii="Arial" w:hAnsi="Arial" w:cs="Arial"/>
                <w:color w:val="000000"/>
              </w:rPr>
            </w:pPr>
            <w:r>
              <w:rPr>
                <w:rFonts w:ascii="Arial" w:hAnsi="Arial" w:cs="Arial"/>
                <w:color w:val="000000"/>
              </w:rPr>
              <w:t>Identifier</w:t>
            </w:r>
          </w:p>
        </w:tc>
        <w:tc>
          <w:tcPr>
            <w:tcW w:w="3330" w:type="dxa"/>
            <w:tcBorders>
              <w:top w:val="nil"/>
              <w:left w:val="nil"/>
              <w:bottom w:val="single" w:color="auto" w:sz="4" w:space="0"/>
              <w:right w:val="single" w:color="auto" w:sz="4" w:space="0"/>
            </w:tcBorders>
            <w:shd w:val="clear" w:color="000000" w:fill="C0C0C0"/>
            <w:vAlign w:val="center"/>
          </w:tcPr>
          <w:p>
            <w:pPr>
              <w:rPr>
                <w:rFonts w:ascii="Arial" w:hAnsi="Arial" w:cs="Arial"/>
                <w:bCs/>
                <w:color w:val="000000"/>
              </w:rPr>
            </w:pPr>
            <w:r>
              <w:rPr>
                <w:rFonts w:ascii="Arial" w:hAnsi="Arial" w:cs="Arial"/>
                <w:bCs/>
                <w:color w:val="000000"/>
              </w:rPr>
              <w:t>Description of physical device, same field as byte 0</w:t>
            </w:r>
            <w:r>
              <w:rPr>
                <w:rFonts w:ascii="Arial" w:hAnsi="Arial" w:cs="Arial"/>
                <w:bCs/>
                <w:color w:val="000000"/>
              </w:rPr>
              <w:br w:type="textWrapping"/>
            </w:r>
            <w:r>
              <w:rPr>
                <w:rFonts w:ascii="Arial" w:hAnsi="Arial" w:cs="Arial"/>
                <w:bCs/>
                <w:color w:val="000000"/>
              </w:rPr>
              <w:br w:type="textWrapping"/>
            </w:r>
            <w:r>
              <w:rPr>
                <w:rFonts w:ascii="Arial" w:hAnsi="Arial" w:cs="Arial"/>
                <w:bCs/>
                <w:color w:val="000000"/>
              </w:rPr>
              <w:t>0Fh - Shielded Mini Multilane HD 4X</w:t>
            </w:r>
            <w:r>
              <w:rPr>
                <w:rFonts w:ascii="Arial" w:hAnsi="Arial" w:cs="Arial"/>
                <w:bCs/>
                <w:color w:val="000000"/>
              </w:rPr>
              <w:br w:type="textWrapping"/>
            </w:r>
            <w:r>
              <w:rPr>
                <w:rFonts w:ascii="Arial" w:hAnsi="Arial" w:cs="Arial"/>
                <w:bCs/>
                <w:color w:val="000000"/>
              </w:rPr>
              <w:t>10h - Shielded Mini Multilane HD 8X</w:t>
            </w:r>
          </w:p>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color w:val="000000"/>
              </w:rPr>
            </w:pPr>
            <w:r>
              <w:rPr>
                <w:rFonts w:ascii="Arial" w:hAnsi="Arial" w:cs="Arial"/>
                <w:color w:val="000000"/>
              </w:rPr>
              <w:t>0F</w:t>
            </w:r>
          </w:p>
        </w:tc>
      </w:tr>
      <w:tr>
        <w:tblPrEx>
          <w:tblCellMar>
            <w:top w:w="0" w:type="dxa"/>
            <w:left w:w="108" w:type="dxa"/>
            <w:bottom w:w="0" w:type="dxa"/>
            <w:right w:w="108" w:type="dxa"/>
          </w:tblCellMar>
        </w:tblPrEx>
        <w:trPr>
          <w:trHeight w:val="1020"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129</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81</w:t>
            </w:r>
          </w:p>
        </w:tc>
        <w:tc>
          <w:tcPr>
            <w:tcW w:w="3060" w:type="dxa"/>
            <w:tcBorders>
              <w:top w:val="nil"/>
              <w:left w:val="nil"/>
              <w:bottom w:val="single" w:color="auto" w:sz="4" w:space="0"/>
              <w:right w:val="single" w:color="auto" w:sz="4" w:space="0"/>
            </w:tcBorders>
            <w:shd w:val="clear" w:color="auto" w:fill="auto"/>
            <w:vAlign w:val="center"/>
          </w:tcPr>
          <w:p>
            <w:pPr>
              <w:rPr>
                <w:rFonts w:ascii="Arial" w:hAnsi="Arial" w:cs="Arial"/>
              </w:rPr>
            </w:pPr>
            <w:r>
              <w:rPr>
                <w:rFonts w:ascii="Arial" w:hAnsi="Arial" w:cs="Arial"/>
              </w:rPr>
              <w:t>Extended Identifier:  Power class, Reserved 0b, CLEI code present, CDR in TX, CDR in RX, Reserved 00b</w:t>
            </w:r>
          </w:p>
        </w:tc>
        <w:tc>
          <w:tcPr>
            <w:tcW w:w="3330" w:type="dxa"/>
            <w:tcBorders>
              <w:top w:val="nil"/>
              <w:left w:val="nil"/>
              <w:bottom w:val="single" w:color="auto" w:sz="4" w:space="0"/>
              <w:right w:val="single" w:color="auto" w:sz="4" w:space="0"/>
            </w:tcBorders>
            <w:shd w:val="clear" w:color="auto" w:fill="auto"/>
            <w:vAlign w:val="center"/>
          </w:tcPr>
          <w:p>
            <w:pPr>
              <w:rPr>
                <w:rFonts w:ascii="Arial" w:hAnsi="Arial" w:cs="Arial"/>
              </w:rPr>
            </w:pPr>
            <w:r>
              <w:rPr>
                <w:rFonts w:ascii="Arial" w:hAnsi="Arial" w:cs="Arial"/>
              </w:rPr>
              <w:t>Power Class 1  Module (1.5 W maximum), No CLEI code present, No CDR in TX, No CDR in RX</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130</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82</w:t>
            </w:r>
          </w:p>
        </w:tc>
        <w:tc>
          <w:tcPr>
            <w:tcW w:w="3060" w:type="dxa"/>
            <w:tcBorders>
              <w:top w:val="nil"/>
              <w:left w:val="nil"/>
              <w:bottom w:val="single" w:color="auto" w:sz="4" w:space="0"/>
              <w:right w:val="single" w:color="auto" w:sz="4" w:space="0"/>
            </w:tcBorders>
            <w:shd w:val="clear" w:color="000000" w:fill="C0C0C0"/>
            <w:vAlign w:val="center"/>
          </w:tcPr>
          <w:p>
            <w:pPr>
              <w:rPr>
                <w:rFonts w:ascii="Arial" w:hAnsi="Arial" w:cs="Arial"/>
                <w:bCs/>
                <w:color w:val="000000"/>
              </w:rPr>
            </w:pPr>
            <w:r>
              <w:rPr>
                <w:rFonts w:ascii="Arial" w:hAnsi="Arial" w:cs="Arial"/>
                <w:bCs/>
                <w:color w:val="000000"/>
              </w:rPr>
              <w:t>Connector Type</w:t>
            </w:r>
          </w:p>
        </w:tc>
        <w:tc>
          <w:tcPr>
            <w:tcW w:w="3330" w:type="dxa"/>
            <w:tcBorders>
              <w:top w:val="nil"/>
              <w:left w:val="nil"/>
              <w:bottom w:val="single" w:color="auto" w:sz="4" w:space="0"/>
              <w:right w:val="single" w:color="auto" w:sz="4" w:space="0"/>
            </w:tcBorders>
            <w:shd w:val="clear" w:color="000000" w:fill="C0C0C0"/>
            <w:vAlign w:val="center"/>
          </w:tcPr>
          <w:p>
            <w:pPr>
              <w:rPr>
                <w:rFonts w:ascii="Arial" w:hAnsi="Arial" w:cs="Arial"/>
                <w:bCs/>
                <w:color w:val="000000"/>
              </w:rPr>
            </w:pPr>
            <w:r>
              <w:rPr>
                <w:rFonts w:ascii="Arial" w:hAnsi="Arial" w:cs="Arial"/>
                <w:bCs/>
                <w:color w:val="000000"/>
              </w:rPr>
              <w:t>Mini-sas HD connector</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Cs/>
                <w:color w:val="000000"/>
              </w:rPr>
            </w:pPr>
            <w:r>
              <w:rPr>
                <w:rFonts w:ascii="Arial" w:hAnsi="Arial" w:cs="Arial"/>
                <w:bCs/>
                <w:color w:val="000000"/>
              </w:rPr>
              <w:t>24</w:t>
            </w:r>
          </w:p>
        </w:tc>
      </w:tr>
      <w:tr>
        <w:tblPrEx>
          <w:tblCellMar>
            <w:top w:w="0" w:type="dxa"/>
            <w:left w:w="108" w:type="dxa"/>
            <w:bottom w:w="0" w:type="dxa"/>
            <w:right w:w="108" w:type="dxa"/>
          </w:tblCellMar>
        </w:tblPrEx>
        <w:trPr>
          <w:trHeight w:val="510"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131</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83</w:t>
            </w:r>
          </w:p>
        </w:tc>
        <w:tc>
          <w:tcPr>
            <w:tcW w:w="3060" w:type="dxa"/>
            <w:tcBorders>
              <w:top w:val="nil"/>
              <w:left w:val="nil"/>
              <w:bottom w:val="single" w:color="auto" w:sz="4" w:space="0"/>
              <w:right w:val="single" w:color="auto" w:sz="4" w:space="0"/>
            </w:tcBorders>
            <w:shd w:val="clear" w:color="auto" w:fill="auto"/>
            <w:vAlign w:val="center"/>
          </w:tcPr>
          <w:p>
            <w:pPr>
              <w:rPr>
                <w:rFonts w:ascii="Arial" w:hAnsi="Arial" w:cs="Arial"/>
              </w:rPr>
            </w:pPr>
            <w:r>
              <w:rPr>
                <w:rFonts w:ascii="Arial" w:hAnsi="Arial" w:cs="Arial"/>
              </w:rPr>
              <w:t>Free Side Device Type: 10/40G Ethernet</w:t>
            </w:r>
          </w:p>
        </w:tc>
        <w:tc>
          <w:tcPr>
            <w:tcW w:w="3330" w:type="dxa"/>
            <w:tcBorders>
              <w:top w:val="nil"/>
              <w:left w:val="nil"/>
              <w:bottom w:val="single" w:color="auto" w:sz="4" w:space="0"/>
              <w:right w:val="single" w:color="auto" w:sz="4" w:space="0"/>
            </w:tcBorders>
            <w:shd w:val="clear" w:color="auto" w:fill="auto"/>
            <w:vAlign w:val="center"/>
          </w:tcPr>
          <w:p>
            <w:pPr>
              <w:rPr>
                <w:rFonts w:ascii="Arial" w:hAnsi="Arial" w:cs="Arial"/>
              </w:rPr>
            </w:pPr>
            <w:r>
              <w:rPr>
                <w:rFonts w:ascii="Arial" w:hAnsi="Arial" w:cs="Arial"/>
              </w:rPr>
              <w:t>No 10/40G Ethernet</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132</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84</w:t>
            </w:r>
          </w:p>
        </w:tc>
        <w:tc>
          <w:tcPr>
            <w:tcW w:w="306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Free Side Device Type: SONET</w:t>
            </w:r>
          </w:p>
        </w:tc>
        <w:tc>
          <w:tcPr>
            <w:tcW w:w="333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No SONET</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133</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85</w:t>
            </w:r>
          </w:p>
        </w:tc>
        <w:tc>
          <w:tcPr>
            <w:tcW w:w="3060" w:type="dxa"/>
            <w:tcBorders>
              <w:top w:val="nil"/>
              <w:left w:val="nil"/>
              <w:bottom w:val="single" w:color="auto" w:sz="4" w:space="0"/>
              <w:right w:val="single" w:color="auto" w:sz="4" w:space="0"/>
            </w:tcBorders>
            <w:shd w:val="clear" w:color="auto" w:fill="auto"/>
            <w:vAlign w:val="center"/>
          </w:tcPr>
          <w:p>
            <w:pPr>
              <w:rPr>
                <w:rFonts w:ascii="Arial" w:hAnsi="Arial" w:cs="Arial"/>
              </w:rPr>
            </w:pPr>
            <w:r>
              <w:rPr>
                <w:rFonts w:ascii="Arial" w:hAnsi="Arial" w:cs="Arial"/>
              </w:rPr>
              <w:t>Free Side Device Type: SAS/SATA</w:t>
            </w:r>
          </w:p>
        </w:tc>
        <w:tc>
          <w:tcPr>
            <w:tcW w:w="3330" w:type="dxa"/>
            <w:tcBorders>
              <w:top w:val="nil"/>
              <w:left w:val="nil"/>
              <w:bottom w:val="single" w:color="auto" w:sz="4" w:space="0"/>
              <w:right w:val="single" w:color="auto" w:sz="4" w:space="0"/>
            </w:tcBorders>
            <w:shd w:val="clear" w:color="auto" w:fill="auto"/>
            <w:vAlign w:val="center"/>
          </w:tcPr>
          <w:p>
            <w:pPr>
              <w:rPr>
                <w:rFonts w:ascii="Arial" w:hAnsi="Arial" w:cs="Arial"/>
              </w:rPr>
            </w:pPr>
            <w:r>
              <w:rPr>
                <w:rFonts w:ascii="Arial" w:hAnsi="Arial" w:cs="Arial"/>
              </w:rPr>
              <w:t>SAS 6.0 Gbps, SAS 3.0 Gbps</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30</w:t>
            </w:r>
          </w:p>
        </w:tc>
      </w:tr>
      <w:tr>
        <w:tblPrEx>
          <w:tblCellMar>
            <w:top w:w="0" w:type="dxa"/>
            <w:left w:w="108" w:type="dxa"/>
            <w:bottom w:w="0" w:type="dxa"/>
            <w:right w:w="108" w:type="dxa"/>
          </w:tblCellMar>
        </w:tblPrEx>
        <w:trPr>
          <w:trHeight w:val="510"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134</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86</w:t>
            </w:r>
          </w:p>
        </w:tc>
        <w:tc>
          <w:tcPr>
            <w:tcW w:w="306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Free Side Device Type: Gigabit Ethernet</w:t>
            </w:r>
          </w:p>
        </w:tc>
        <w:tc>
          <w:tcPr>
            <w:tcW w:w="333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No Gigabit Ethernet</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135</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87</w:t>
            </w:r>
          </w:p>
        </w:tc>
        <w:tc>
          <w:tcPr>
            <w:tcW w:w="3060"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rPr>
            </w:pPr>
            <w:r>
              <w:rPr>
                <w:rFonts w:ascii="Arial" w:hAnsi="Arial" w:cs="Arial"/>
              </w:rPr>
              <w:t>Free Side Device Type: Fibre Channel</w:t>
            </w:r>
          </w:p>
        </w:tc>
        <w:tc>
          <w:tcPr>
            <w:tcW w:w="3330" w:type="dxa"/>
            <w:vMerge w:val="restart"/>
            <w:tcBorders>
              <w:top w:val="nil"/>
              <w:left w:val="single" w:color="auto" w:sz="4" w:space="0"/>
              <w:bottom w:val="single" w:color="000000" w:sz="4" w:space="0"/>
              <w:right w:val="single" w:color="auto" w:sz="4" w:space="0"/>
            </w:tcBorders>
            <w:shd w:val="clear" w:color="auto" w:fill="auto"/>
            <w:vAlign w:val="center"/>
          </w:tcPr>
          <w:p>
            <w:pPr>
              <w:rPr>
                <w:rFonts w:ascii="Arial" w:hAnsi="Arial" w:cs="Arial"/>
              </w:rPr>
            </w:pPr>
            <w:r>
              <w:rPr>
                <w:rFonts w:ascii="Arial" w:hAnsi="Arial" w:cs="Arial"/>
              </w:rPr>
              <w:t>No Fibre Channel</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136</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88</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137</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89</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138</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8A</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139</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8B</w:t>
            </w:r>
          </w:p>
        </w:tc>
        <w:tc>
          <w:tcPr>
            <w:tcW w:w="306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Serial Encoding Mechanism</w:t>
            </w:r>
          </w:p>
        </w:tc>
        <w:tc>
          <w:tcPr>
            <w:tcW w:w="333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No Serial Encoding Mechanism</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140</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8C</w:t>
            </w:r>
          </w:p>
        </w:tc>
        <w:tc>
          <w:tcPr>
            <w:tcW w:w="3060" w:type="dxa"/>
            <w:tcBorders>
              <w:top w:val="nil"/>
              <w:left w:val="nil"/>
              <w:bottom w:val="single" w:color="auto" w:sz="4" w:space="0"/>
              <w:right w:val="single" w:color="auto" w:sz="4" w:space="0"/>
            </w:tcBorders>
            <w:shd w:val="clear" w:color="auto" w:fill="auto"/>
            <w:vAlign w:val="center"/>
          </w:tcPr>
          <w:p>
            <w:pPr>
              <w:rPr>
                <w:rFonts w:ascii="Arial" w:hAnsi="Arial" w:cs="Arial"/>
              </w:rPr>
            </w:pPr>
            <w:r>
              <w:rPr>
                <w:rFonts w:ascii="Arial" w:hAnsi="Arial" w:cs="Arial"/>
              </w:rPr>
              <w:t>Nominal Bit Rate</w:t>
            </w:r>
          </w:p>
        </w:tc>
        <w:tc>
          <w:tcPr>
            <w:tcW w:w="3330" w:type="dxa"/>
            <w:tcBorders>
              <w:top w:val="nil"/>
              <w:left w:val="nil"/>
              <w:bottom w:val="single" w:color="auto" w:sz="4" w:space="0"/>
              <w:right w:val="single" w:color="auto" w:sz="4" w:space="0"/>
            </w:tcBorders>
            <w:shd w:val="clear" w:color="auto" w:fill="auto"/>
            <w:vAlign w:val="center"/>
          </w:tcPr>
          <w:p>
            <w:pPr>
              <w:rPr>
                <w:rFonts w:ascii="Arial" w:hAnsi="Arial" w:cs="Arial"/>
                <w:highlight w:val="yellow"/>
              </w:rPr>
            </w:pPr>
            <w:r>
              <w:rPr>
                <w:rFonts w:ascii="Arial" w:hAnsi="Arial" w:cs="Arial"/>
              </w:rPr>
              <w:t>12Gbps</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highlight w:val="yellow"/>
              </w:rPr>
            </w:pPr>
            <w:r>
              <w:rPr>
                <w:rFonts w:ascii="Arial" w:hAnsi="Arial" w:cs="Arial"/>
                <w:highlight w:val="yellow"/>
              </w:rPr>
              <w:t>3C</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141</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8D</w:t>
            </w:r>
          </w:p>
        </w:tc>
        <w:tc>
          <w:tcPr>
            <w:tcW w:w="306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Extended Rate Select Compliance</w:t>
            </w:r>
          </w:p>
        </w:tc>
        <w:tc>
          <w:tcPr>
            <w:tcW w:w="333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No Rate Select</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142</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8E</w:t>
            </w:r>
          </w:p>
        </w:tc>
        <w:tc>
          <w:tcPr>
            <w:tcW w:w="3060"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rPr>
            </w:pPr>
            <w:r>
              <w:rPr>
                <w:rFonts w:ascii="Arial" w:hAnsi="Arial" w:cs="Arial"/>
              </w:rPr>
              <w:t>Separable Interface Optical Cable Length</w:t>
            </w:r>
          </w:p>
        </w:tc>
        <w:tc>
          <w:tcPr>
            <w:tcW w:w="3330"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rPr>
            </w:pPr>
            <w:r>
              <w:rPr>
                <w:rFonts w:ascii="Arial" w:hAnsi="Arial" w:cs="Arial"/>
              </w:rPr>
              <w:t>No Optical Separable Interface</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143</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8F</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144</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90</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145</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91</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510"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146</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92</w:t>
            </w:r>
          </w:p>
        </w:tc>
        <w:tc>
          <w:tcPr>
            <w:tcW w:w="306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Separable Interface Copper Cable Length</w:t>
            </w:r>
          </w:p>
        </w:tc>
        <w:tc>
          <w:tcPr>
            <w:tcW w:w="333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No Copper Separable Interface</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highlight w:val="yellow"/>
              </w:rPr>
              <w:t>00</w:t>
            </w:r>
          </w:p>
        </w:tc>
      </w:tr>
      <w:tr>
        <w:tblPrEx>
          <w:tblCellMar>
            <w:top w:w="0" w:type="dxa"/>
            <w:left w:w="108" w:type="dxa"/>
            <w:bottom w:w="0" w:type="dxa"/>
            <w:right w:w="108" w:type="dxa"/>
          </w:tblCellMar>
        </w:tblPrEx>
        <w:trPr>
          <w:trHeight w:val="1020"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147</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93</w:t>
            </w:r>
          </w:p>
        </w:tc>
        <w:tc>
          <w:tcPr>
            <w:tcW w:w="3060" w:type="dxa"/>
            <w:tcBorders>
              <w:top w:val="nil"/>
              <w:left w:val="nil"/>
              <w:bottom w:val="single" w:color="auto" w:sz="4" w:space="0"/>
              <w:right w:val="single" w:color="auto" w:sz="4" w:space="0"/>
            </w:tcBorders>
            <w:shd w:val="clear" w:color="auto" w:fill="auto"/>
            <w:vAlign w:val="center"/>
          </w:tcPr>
          <w:p>
            <w:pPr>
              <w:rPr>
                <w:rFonts w:ascii="Arial" w:hAnsi="Arial" w:cs="Arial"/>
                <w:color w:val="000000"/>
              </w:rPr>
            </w:pPr>
            <w:r>
              <w:rPr>
                <w:rFonts w:ascii="Arial" w:hAnsi="Arial" w:cs="Arial"/>
                <w:color w:val="000000"/>
              </w:rPr>
              <w:t>Device Technology:  Transmitter Technology, Wavelength Control, Cooled Transmitter, Detector Type, Tuneable Transmitter</w:t>
            </w:r>
          </w:p>
        </w:tc>
        <w:tc>
          <w:tcPr>
            <w:tcW w:w="3330" w:type="dxa"/>
            <w:tcBorders>
              <w:top w:val="nil"/>
              <w:left w:val="nil"/>
              <w:bottom w:val="single" w:color="auto" w:sz="4" w:space="0"/>
              <w:right w:val="single" w:color="auto" w:sz="4" w:space="0"/>
            </w:tcBorders>
            <w:shd w:val="clear" w:color="auto" w:fill="auto"/>
            <w:vAlign w:val="center"/>
          </w:tcPr>
          <w:p>
            <w:pPr>
              <w:rPr>
                <w:rFonts w:ascii="Arial" w:hAnsi="Arial" w:cs="Arial"/>
                <w:color w:val="000000"/>
              </w:rPr>
            </w:pPr>
            <w:r>
              <w:rPr>
                <w:rFonts w:ascii="Arial" w:hAnsi="Arial" w:cs="Arial"/>
                <w:color w:val="000000"/>
              </w:rPr>
              <w:t>Copper cable unequalizer, No other technology features</w:t>
            </w:r>
          </w:p>
          <w:p>
            <w:pPr>
              <w:rPr>
                <w:rFonts w:ascii="Arial" w:hAnsi="Arial" w:cs="Arial"/>
                <w:color w:val="000000"/>
              </w:rPr>
            </w:pPr>
          </w:p>
          <w:p>
            <w:pPr>
              <w:rPr>
                <w:rFonts w:ascii="Arial" w:hAnsi="Arial" w:cs="Arial"/>
                <w:color w:val="000000"/>
              </w:rPr>
            </w:pPr>
            <w:r>
              <w:rPr>
                <w:rFonts w:ascii="Arial" w:hAnsi="Arial" w:cs="Arial"/>
                <w:color w:val="000000"/>
              </w:rPr>
              <w:t>Bits 7-4</w:t>
            </w:r>
          </w:p>
          <w:p>
            <w:pPr>
              <w:autoSpaceDE w:val="0"/>
              <w:autoSpaceDN w:val="0"/>
              <w:adjustRightInd w:val="0"/>
              <w:rPr>
                <w:rFonts w:ascii="Arial" w:hAnsi="Arial" w:cs="Arial"/>
                <w:color w:val="000000"/>
              </w:rPr>
            </w:pPr>
            <w:r>
              <w:rPr>
                <w:rFonts w:ascii="Arial" w:hAnsi="Arial" w:cs="Arial"/>
                <w:color w:val="000000"/>
              </w:rPr>
              <w:t>1010b Copper cable unequalized</w:t>
            </w:r>
          </w:p>
          <w:p>
            <w:pPr>
              <w:autoSpaceDE w:val="0"/>
              <w:autoSpaceDN w:val="0"/>
              <w:adjustRightInd w:val="0"/>
              <w:rPr>
                <w:rFonts w:ascii="Arial" w:hAnsi="Arial" w:cs="Arial"/>
                <w:color w:val="000000"/>
              </w:rPr>
            </w:pPr>
            <w:r>
              <w:rPr>
                <w:rFonts w:ascii="Arial" w:hAnsi="Arial" w:cs="Arial"/>
                <w:color w:val="000000"/>
              </w:rPr>
              <w:t>1011b Copper cable passive equalized</w:t>
            </w:r>
          </w:p>
          <w:p>
            <w:pPr>
              <w:autoSpaceDE w:val="0"/>
              <w:autoSpaceDN w:val="0"/>
              <w:adjustRightInd w:val="0"/>
              <w:rPr>
                <w:rFonts w:ascii="Arial" w:hAnsi="Arial" w:cs="Arial"/>
                <w:color w:val="000000"/>
              </w:rPr>
            </w:pPr>
            <w:r>
              <w:rPr>
                <w:rFonts w:ascii="Arial" w:hAnsi="Arial" w:cs="Arial"/>
                <w:color w:val="000000"/>
              </w:rPr>
              <w:t>1100b Copper cable, near and far end equalizers</w:t>
            </w:r>
          </w:p>
          <w:p>
            <w:pPr>
              <w:autoSpaceDE w:val="0"/>
              <w:autoSpaceDN w:val="0"/>
              <w:adjustRightInd w:val="0"/>
              <w:rPr>
                <w:rFonts w:ascii="Arial" w:hAnsi="Arial" w:cs="Arial"/>
                <w:color w:val="000000"/>
              </w:rPr>
            </w:pPr>
            <w:r>
              <w:rPr>
                <w:rFonts w:ascii="Arial" w:hAnsi="Arial" w:cs="Arial"/>
                <w:color w:val="000000"/>
              </w:rPr>
              <w:t>1101b Copper cable, far end equalizers</w:t>
            </w:r>
          </w:p>
          <w:p>
            <w:pPr>
              <w:rPr>
                <w:rFonts w:ascii="Arial" w:hAnsi="Arial" w:cs="Arial"/>
                <w:color w:val="000000"/>
              </w:rPr>
            </w:pPr>
            <w:r>
              <w:rPr>
                <w:rFonts w:ascii="Arial" w:hAnsi="Arial" w:cs="Arial"/>
                <w:color w:val="000000"/>
              </w:rPr>
              <w:t>1110b Copper cables, near end equalizer</w:t>
            </w:r>
          </w:p>
          <w:p>
            <w:pPr>
              <w:rPr>
                <w:rFonts w:ascii="Arial" w:hAnsi="Arial" w:cs="Arial"/>
                <w:color w:val="000000"/>
              </w:rPr>
            </w:pPr>
          </w:p>
          <w:p>
            <w:pPr>
              <w:rPr>
                <w:rFonts w:ascii="Arial" w:hAnsi="Arial" w:cs="Arial"/>
                <w:color w:val="000000"/>
              </w:rPr>
            </w:pPr>
            <w:r>
              <w:rPr>
                <w:rFonts w:ascii="Arial" w:hAnsi="Arial" w:cs="Arial"/>
                <w:color w:val="000000"/>
              </w:rPr>
              <w:t>Bits 3,2,1 reserved =0</w:t>
            </w:r>
          </w:p>
          <w:p>
            <w:pPr>
              <w:rPr>
                <w:rFonts w:ascii="Arial" w:hAnsi="Arial" w:cs="Arial"/>
                <w:color w:val="000000"/>
              </w:rPr>
            </w:pPr>
          </w:p>
          <w:p>
            <w:pPr>
              <w:rPr>
                <w:rFonts w:ascii="Arial" w:hAnsi="Arial" w:cs="Arial"/>
                <w:color w:val="000000"/>
              </w:rPr>
            </w:pPr>
            <w:r>
              <w:rPr>
                <w:rFonts w:ascii="Arial" w:hAnsi="Arial" w:cs="Arial"/>
                <w:color w:val="000000"/>
              </w:rPr>
              <w:t>Bits 0</w:t>
            </w:r>
          </w:p>
          <w:p>
            <w:pPr>
              <w:autoSpaceDE w:val="0"/>
              <w:autoSpaceDN w:val="0"/>
              <w:adjustRightInd w:val="0"/>
              <w:rPr>
                <w:rFonts w:ascii="Arial" w:hAnsi="Arial" w:cs="Arial"/>
                <w:color w:val="000000"/>
              </w:rPr>
            </w:pPr>
            <w:r>
              <w:rPr>
                <w:rFonts w:ascii="Arial" w:hAnsi="Arial" w:cs="Arial"/>
                <w:color w:val="000000"/>
              </w:rPr>
              <w:t>0: Transmitter not tuneable</w:t>
            </w:r>
          </w:p>
          <w:p>
            <w:pPr>
              <w:rPr>
                <w:rFonts w:ascii="Arial" w:hAnsi="Arial" w:cs="Arial"/>
                <w:color w:val="000000"/>
              </w:rPr>
            </w:pPr>
            <w:r>
              <w:rPr>
                <w:rFonts w:ascii="Arial" w:hAnsi="Arial" w:cs="Arial"/>
                <w:color w:val="000000"/>
              </w:rPr>
              <w:t>1: Transmitter tuneable</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A0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148</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94</w:t>
            </w:r>
          </w:p>
        </w:tc>
        <w:tc>
          <w:tcPr>
            <w:tcW w:w="306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color w:val="000000"/>
              </w:rPr>
            </w:pPr>
            <w:r>
              <w:rPr>
                <w:rFonts w:ascii="Arial" w:hAnsi="Arial" w:cs="Arial"/>
                <w:color w:val="000000"/>
              </w:rPr>
              <w:t>Vendor Name</w:t>
            </w:r>
          </w:p>
        </w:tc>
        <w:tc>
          <w:tcPr>
            <w:tcW w:w="333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color w:val="000000"/>
              </w:rPr>
            </w:pPr>
            <w:r>
              <w:rPr>
                <w:rFonts w:ascii="Arial" w:hAnsi="Arial" w:cs="Arial"/>
                <w:color w:val="000000"/>
              </w:rPr>
              <w:t>16 character field that contains ASCII characters, left-aligned and padded on the right with ASCII spaces (20h)</w:t>
            </w:r>
            <w:r>
              <w:rPr>
                <w:rFonts w:ascii="Arial" w:hAnsi="Arial" w:cs="Arial"/>
                <w:color w:val="000000"/>
              </w:rPr>
              <w:br w:type="textWrapping"/>
            </w:r>
          </w:p>
          <w:p>
            <w:pPr>
              <w:rPr>
                <w:rFonts w:ascii="Arial" w:hAnsi="Arial" w:cs="Arial"/>
                <w:color w:val="000000"/>
              </w:rPr>
            </w:pPr>
            <w:r>
              <w:rPr>
                <w:rFonts w:ascii="Arial" w:hAnsi="Arial" w:cs="Arial"/>
                <w:color w:val="000000"/>
              </w:rPr>
              <w:t>For example:</w:t>
            </w:r>
            <w:r>
              <w:rPr>
                <w:rFonts w:ascii="Arial" w:hAnsi="Arial" w:cs="Arial"/>
                <w:color w:val="000000"/>
              </w:rPr>
              <w:br w:type="textWrapping"/>
            </w:r>
            <w:r>
              <w:rPr>
                <w:rFonts w:ascii="Arial" w:hAnsi="Arial" w:cs="Arial"/>
                <w:color w:val="000000"/>
              </w:rPr>
              <w:t>Gee link Inc</w:t>
            </w:r>
          </w:p>
          <w:p>
            <w:pPr>
              <w:rPr>
                <w:rFonts w:ascii="Arial" w:hAnsi="Arial" w:cs="Arial"/>
                <w:color w:val="000000"/>
              </w:rPr>
            </w:pPr>
            <w:r>
              <w:rPr>
                <w:rFonts w:hint="eastAsia" w:ascii="Arial" w:hAnsi="Arial" w:cs="Arial"/>
                <w:color w:val="000000"/>
                <w:lang w:eastAsia="zh-CN"/>
              </w:rPr>
              <w:t xml:space="preserve">（47h </w:t>
            </w:r>
            <w:r>
              <w:rPr>
                <w:rFonts w:ascii="Arial" w:hAnsi="Arial" w:cs="Arial"/>
                <w:color w:val="000000"/>
                <w:lang w:eastAsia="zh-CN"/>
              </w:rPr>
              <w:t>65h 65h 20h 6Ch 69h 6Eh 6Bh 20h 49h 6Eh 63h</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highlight w:val="yellow"/>
              </w:rPr>
            </w:pPr>
            <w:r>
              <w:rPr>
                <w:rFonts w:ascii="Arial" w:hAnsi="Arial" w:cs="Arial"/>
                <w:highlight w:val="yellow"/>
              </w:rPr>
              <w:t>47</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149</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95</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highlight w:val="yellow"/>
              </w:rPr>
            </w:pPr>
            <w:r>
              <w:rPr>
                <w:rFonts w:ascii="Arial" w:hAnsi="Arial" w:cs="Arial"/>
                <w:highlight w:val="yellow"/>
              </w:rPr>
              <w:t>65</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150</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96</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highlight w:val="yellow"/>
              </w:rPr>
            </w:pPr>
            <w:r>
              <w:rPr>
                <w:rFonts w:ascii="Arial" w:hAnsi="Arial" w:cs="Arial"/>
                <w:highlight w:val="yellow"/>
              </w:rPr>
              <w:t>65</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151</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97</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highlight w:val="yellow"/>
              </w:rPr>
            </w:pPr>
            <w:r>
              <w:rPr>
                <w:rFonts w:ascii="Arial" w:hAnsi="Arial" w:cs="Arial"/>
                <w:highlight w:val="yellow"/>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152</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98</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highlight w:val="yellow"/>
              </w:rPr>
            </w:pPr>
            <w:r>
              <w:rPr>
                <w:rFonts w:ascii="Arial" w:hAnsi="Arial" w:cs="Arial"/>
                <w:highlight w:val="yellow"/>
              </w:rPr>
              <w:t>6C</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153</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99</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highlight w:val="yellow"/>
              </w:rPr>
            </w:pPr>
            <w:r>
              <w:rPr>
                <w:rFonts w:ascii="Arial" w:hAnsi="Arial" w:cs="Arial"/>
                <w:highlight w:val="yellow"/>
              </w:rPr>
              <w:t>69</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154</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9A</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highlight w:val="yellow"/>
              </w:rPr>
            </w:pPr>
            <w:r>
              <w:rPr>
                <w:rFonts w:ascii="Arial" w:hAnsi="Arial" w:cs="Arial"/>
                <w:highlight w:val="yellow"/>
              </w:rPr>
              <w:t>6E</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155</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9B</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highlight w:val="yellow"/>
              </w:rPr>
            </w:pPr>
            <w:r>
              <w:rPr>
                <w:rFonts w:ascii="Arial" w:hAnsi="Arial" w:cs="Arial"/>
                <w:highlight w:val="yellow"/>
              </w:rPr>
              <w:t>6B</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156</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9C</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highlight w:val="yellow"/>
              </w:rPr>
            </w:pPr>
            <w:r>
              <w:rPr>
                <w:rFonts w:ascii="Arial" w:hAnsi="Arial" w:cs="Arial"/>
                <w:highlight w:val="yellow"/>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157</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9D</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highlight w:val="yellow"/>
              </w:rPr>
            </w:pPr>
            <w:r>
              <w:rPr>
                <w:rFonts w:ascii="Arial" w:hAnsi="Arial" w:cs="Arial"/>
                <w:highlight w:val="yellow"/>
              </w:rPr>
              <w:t>49</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158</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9E</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highlight w:val="yellow"/>
              </w:rPr>
            </w:pPr>
            <w:r>
              <w:rPr>
                <w:rFonts w:ascii="Arial" w:hAnsi="Arial" w:cs="Arial"/>
                <w:highlight w:val="yellow"/>
              </w:rPr>
              <w:t>6E</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159</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9F</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highlight w:val="yellow"/>
              </w:rPr>
            </w:pPr>
            <w:r>
              <w:rPr>
                <w:rFonts w:ascii="Arial" w:hAnsi="Arial" w:cs="Arial"/>
                <w:highlight w:val="yellow"/>
              </w:rPr>
              <w:t>63</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160</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A0</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highlight w:val="yellow"/>
              </w:rPr>
            </w:pPr>
            <w:r>
              <w:rPr>
                <w:rFonts w:ascii="Arial" w:hAnsi="Arial" w:cs="Arial"/>
                <w:highlight w:val="yellow"/>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161</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A1</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highlight w:val="yellow"/>
              </w:rPr>
            </w:pPr>
            <w:r>
              <w:rPr>
                <w:rFonts w:ascii="Arial" w:hAnsi="Arial" w:cs="Arial"/>
                <w:highlight w:val="yellow"/>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162</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A2</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highlight w:val="yellow"/>
              </w:rPr>
            </w:pPr>
            <w:r>
              <w:rPr>
                <w:rFonts w:ascii="Arial" w:hAnsi="Arial" w:cs="Arial"/>
                <w:highlight w:val="yellow"/>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163</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A3</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highlight w:val="yellow"/>
              </w:rPr>
            </w:pPr>
            <w:r>
              <w:rPr>
                <w:rFonts w:ascii="Arial" w:hAnsi="Arial" w:cs="Arial"/>
                <w:highlight w:val="yellow"/>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164</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A4</w:t>
            </w:r>
          </w:p>
        </w:tc>
        <w:tc>
          <w:tcPr>
            <w:tcW w:w="3060" w:type="dxa"/>
            <w:tcBorders>
              <w:top w:val="nil"/>
              <w:left w:val="nil"/>
              <w:bottom w:val="single" w:color="auto" w:sz="4" w:space="0"/>
              <w:right w:val="single" w:color="auto" w:sz="4" w:space="0"/>
            </w:tcBorders>
            <w:shd w:val="clear" w:color="auto" w:fill="auto"/>
            <w:vAlign w:val="center"/>
          </w:tcPr>
          <w:p>
            <w:pPr>
              <w:rPr>
                <w:rFonts w:ascii="Arial" w:hAnsi="Arial" w:cs="Arial"/>
                <w:color w:val="000000"/>
              </w:rPr>
            </w:pPr>
            <w:r>
              <w:rPr>
                <w:rFonts w:ascii="Arial" w:hAnsi="Arial" w:cs="Arial"/>
                <w:color w:val="000000"/>
              </w:rPr>
              <w:t>Free Side Device Type: InfiniBand</w:t>
            </w:r>
          </w:p>
        </w:tc>
        <w:tc>
          <w:tcPr>
            <w:tcW w:w="3330" w:type="dxa"/>
            <w:tcBorders>
              <w:top w:val="nil"/>
              <w:left w:val="nil"/>
              <w:bottom w:val="single" w:color="auto" w:sz="4" w:space="0"/>
              <w:right w:val="single" w:color="auto" w:sz="4" w:space="0"/>
            </w:tcBorders>
            <w:shd w:val="clear" w:color="auto" w:fill="auto"/>
            <w:vAlign w:val="center"/>
          </w:tcPr>
          <w:p>
            <w:pPr>
              <w:rPr>
                <w:rFonts w:ascii="Arial" w:hAnsi="Arial" w:cs="Arial"/>
                <w:color w:val="000000"/>
              </w:rPr>
            </w:pPr>
            <w:r>
              <w:rPr>
                <w:rFonts w:ascii="Arial" w:hAnsi="Arial" w:cs="Arial"/>
                <w:color w:val="000000"/>
              </w:rPr>
              <w:t>No InfiniBand</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165</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A5</w:t>
            </w:r>
          </w:p>
        </w:tc>
        <w:tc>
          <w:tcPr>
            <w:tcW w:w="306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color w:val="000000"/>
              </w:rPr>
            </w:pPr>
            <w:r>
              <w:rPr>
                <w:rFonts w:ascii="Arial" w:hAnsi="Arial" w:cs="Arial"/>
                <w:bCs/>
                <w:color w:val="000000"/>
              </w:rPr>
              <w:t>Customer</w:t>
            </w:r>
            <w:r>
              <w:rPr>
                <w:rFonts w:ascii="Arial" w:hAnsi="Arial" w:cs="Arial"/>
                <w:color w:val="000000"/>
              </w:rPr>
              <w:t xml:space="preserve"> OUI</w:t>
            </w:r>
          </w:p>
        </w:tc>
        <w:tc>
          <w:tcPr>
            <w:tcW w:w="333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color w:val="000000"/>
                <w:sz w:val="22"/>
                <w:szCs w:val="22"/>
                <w:lang w:eastAsia="zh-CN"/>
              </w:rPr>
            </w:pPr>
            <w:r>
              <w:rPr>
                <w:rFonts w:hint="eastAsia" w:ascii="Arial" w:hAnsi="Arial" w:cs="Arial"/>
                <w:color w:val="000000"/>
                <w:sz w:val="22"/>
                <w:szCs w:val="22"/>
                <w:lang w:eastAsia="zh-CN"/>
              </w:rPr>
              <w:t xml:space="preserve">For example: </w:t>
            </w:r>
          </w:p>
          <w:p>
            <w:pPr>
              <w:rPr>
                <w:rFonts w:ascii="Arial" w:hAnsi="Arial" w:cs="Arial"/>
                <w:color w:val="000000"/>
                <w:sz w:val="22"/>
                <w:szCs w:val="22"/>
              </w:rPr>
            </w:pPr>
            <w:r>
              <w:rPr>
                <w:rFonts w:ascii="Arial" w:hAnsi="Arial" w:cs="Arial"/>
                <w:color w:val="000000"/>
                <w:sz w:val="22"/>
                <w:szCs w:val="22"/>
              </w:rPr>
              <w:t>EMC’s OUI (00h-60h-16h)</w:t>
            </w:r>
          </w:p>
          <w:p>
            <w:pPr>
              <w:rPr>
                <w:rFonts w:ascii="Arial" w:hAnsi="Arial" w:cs="Arial"/>
                <w:color w:val="000000"/>
                <w:sz w:val="22"/>
                <w:szCs w:val="22"/>
              </w:rPr>
            </w:pPr>
          </w:p>
          <w:p>
            <w:pPr>
              <w:rPr>
                <w:rFonts w:ascii="Arial" w:hAnsi="Arial" w:cs="Arial"/>
                <w:color w:val="000000"/>
                <w:highlight w:val="yellow"/>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color w:val="000000"/>
                <w:highlight w:val="yellow"/>
              </w:rPr>
            </w:pPr>
            <w:r>
              <w:rPr>
                <w:rFonts w:ascii="Arial" w:hAnsi="Arial" w:cs="Arial"/>
                <w:color w:val="000000"/>
                <w:highlight w:val="yellow"/>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166</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A6</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color w:val="000000"/>
                <w:highlight w:val="yellow"/>
              </w:rPr>
            </w:pPr>
            <w:r>
              <w:rPr>
                <w:rFonts w:ascii="Arial" w:hAnsi="Arial" w:cs="Arial"/>
                <w:color w:val="000000"/>
                <w:highlight w:val="yellow"/>
              </w:rPr>
              <w:t>60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167</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A7</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color w:val="000000"/>
                <w:highlight w:val="yellow"/>
              </w:rPr>
            </w:pPr>
            <w:r>
              <w:rPr>
                <w:rFonts w:ascii="Arial" w:hAnsi="Arial" w:cs="Arial"/>
                <w:color w:val="000000"/>
                <w:highlight w:val="yellow"/>
              </w:rPr>
              <w:t>16</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168</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A8</w:t>
            </w:r>
          </w:p>
        </w:tc>
        <w:tc>
          <w:tcPr>
            <w:tcW w:w="3060" w:type="dxa"/>
            <w:vMerge w:val="restart"/>
            <w:tcBorders>
              <w:top w:val="nil"/>
              <w:left w:val="single" w:color="auto" w:sz="4" w:space="0"/>
              <w:bottom w:val="single" w:color="000000" w:sz="4" w:space="0"/>
              <w:right w:val="single" w:color="auto" w:sz="4" w:space="0"/>
            </w:tcBorders>
            <w:shd w:val="clear" w:color="auto" w:fill="auto"/>
            <w:vAlign w:val="center"/>
          </w:tcPr>
          <w:p>
            <w:pPr>
              <w:rPr>
                <w:rFonts w:ascii="Arial" w:hAnsi="Arial" w:cs="Arial"/>
                <w:bCs/>
                <w:color w:val="000000"/>
              </w:rPr>
            </w:pPr>
            <w:r>
              <w:rPr>
                <w:rFonts w:ascii="Arial" w:hAnsi="Arial" w:cs="Arial"/>
                <w:bCs/>
                <w:color w:val="000000"/>
              </w:rPr>
              <w:t>Customer   Part Number</w:t>
            </w:r>
          </w:p>
        </w:tc>
        <w:tc>
          <w:tcPr>
            <w:tcW w:w="3330" w:type="dxa"/>
            <w:vMerge w:val="restart"/>
            <w:tcBorders>
              <w:top w:val="nil"/>
              <w:left w:val="single" w:color="auto" w:sz="4" w:space="0"/>
              <w:bottom w:val="single" w:color="000000" w:sz="4" w:space="0"/>
              <w:right w:val="single" w:color="auto" w:sz="4" w:space="0"/>
            </w:tcBorders>
            <w:shd w:val="clear" w:color="auto" w:fill="auto"/>
            <w:vAlign w:val="center"/>
          </w:tcPr>
          <w:p>
            <w:pPr>
              <w:rPr>
                <w:rFonts w:ascii="Arial" w:hAnsi="Arial" w:cs="Arial"/>
                <w:bCs/>
                <w:color w:val="000000"/>
              </w:rPr>
            </w:pPr>
            <w:r>
              <w:rPr>
                <w:rFonts w:ascii="Arial" w:hAnsi="Arial" w:cs="Arial"/>
                <w:bCs/>
                <w:color w:val="000000"/>
              </w:rPr>
              <w:t>16-character field that contains ASCII characters, left-aligned and padded on the right with ASCII spaces (20h)</w:t>
            </w:r>
          </w:p>
          <w:p>
            <w:pPr>
              <w:rPr>
                <w:rFonts w:ascii="Arial" w:hAnsi="Arial" w:cs="Arial"/>
                <w:bCs/>
                <w:color w:val="000000"/>
              </w:rPr>
            </w:pPr>
          </w:p>
          <w:p>
            <w:pPr>
              <w:rPr>
                <w:rFonts w:ascii="Arial" w:hAnsi="Arial" w:cs="Arial"/>
                <w:bCs/>
                <w:color w:val="000000"/>
              </w:rPr>
            </w:pPr>
            <w:r>
              <w:rPr>
                <w:rFonts w:ascii="Arial" w:hAnsi="Arial" w:cs="Arial"/>
                <w:bCs/>
                <w:color w:val="000000"/>
              </w:rPr>
              <w:t xml:space="preserve">See Table 1 for MACRO San part number (for example 1M = 5020012) </w:t>
            </w:r>
          </w:p>
          <w:p>
            <w:pPr>
              <w:rPr>
                <w:rFonts w:ascii="Arial" w:hAnsi="Arial" w:cs="Arial"/>
                <w:bCs/>
                <w:color w:val="000000"/>
              </w:rPr>
            </w:pPr>
          </w:p>
          <w:p>
            <w:pPr>
              <w:rPr>
                <w:rFonts w:ascii="Arial" w:hAnsi="Arial" w:cs="Arial"/>
                <w:bCs/>
                <w:color w:val="000000"/>
                <w:lang w:eastAsia="zh-CN"/>
              </w:rPr>
            </w:pPr>
            <w:r>
              <w:rPr>
                <w:rFonts w:hint="eastAsia" w:ascii="Arial" w:hAnsi="Arial" w:cs="Arial"/>
                <w:bCs/>
                <w:color w:val="000000"/>
                <w:lang w:eastAsia="zh-CN"/>
              </w:rPr>
              <w:t>5=35</w:t>
            </w:r>
            <w:r>
              <w:rPr>
                <w:rFonts w:ascii="Arial" w:hAnsi="Arial" w:cs="Arial"/>
                <w:bCs/>
                <w:color w:val="000000"/>
                <w:lang w:eastAsia="zh-CN"/>
              </w:rPr>
              <w:t>h</w:t>
            </w:r>
          </w:p>
          <w:p>
            <w:pPr>
              <w:rPr>
                <w:rFonts w:ascii="Arial" w:hAnsi="Arial" w:cs="Arial"/>
                <w:bCs/>
                <w:color w:val="000000"/>
                <w:lang w:eastAsia="zh-CN"/>
              </w:rPr>
            </w:pPr>
            <w:r>
              <w:rPr>
                <w:rFonts w:ascii="Arial" w:hAnsi="Arial" w:cs="Arial"/>
                <w:bCs/>
                <w:color w:val="000000"/>
                <w:lang w:eastAsia="zh-CN"/>
              </w:rPr>
              <w:t>0=30h</w:t>
            </w:r>
          </w:p>
          <w:p>
            <w:pPr>
              <w:rPr>
                <w:rFonts w:ascii="Arial" w:hAnsi="Arial" w:cs="Arial"/>
                <w:bCs/>
                <w:color w:val="000000"/>
                <w:lang w:eastAsia="zh-CN"/>
              </w:rPr>
            </w:pPr>
            <w:r>
              <w:rPr>
                <w:rFonts w:ascii="Arial" w:hAnsi="Arial" w:cs="Arial"/>
                <w:bCs/>
                <w:color w:val="000000"/>
                <w:lang w:eastAsia="zh-CN"/>
              </w:rPr>
              <w:t>2=32h</w:t>
            </w:r>
          </w:p>
          <w:p>
            <w:pPr>
              <w:rPr>
                <w:rFonts w:ascii="Arial" w:hAnsi="Arial" w:cs="Arial"/>
                <w:bCs/>
                <w:color w:val="000000"/>
                <w:lang w:eastAsia="zh-CN"/>
              </w:rPr>
            </w:pPr>
            <w:r>
              <w:rPr>
                <w:rFonts w:ascii="Arial" w:hAnsi="Arial" w:cs="Arial"/>
                <w:bCs/>
                <w:color w:val="000000"/>
                <w:lang w:eastAsia="zh-CN"/>
              </w:rPr>
              <w:t>0=30h</w:t>
            </w:r>
          </w:p>
          <w:p>
            <w:pPr>
              <w:rPr>
                <w:rFonts w:ascii="Arial" w:hAnsi="Arial" w:cs="Arial"/>
                <w:bCs/>
                <w:color w:val="000000"/>
                <w:lang w:eastAsia="zh-CN"/>
              </w:rPr>
            </w:pPr>
            <w:r>
              <w:rPr>
                <w:rFonts w:ascii="Arial" w:hAnsi="Arial" w:cs="Arial"/>
                <w:bCs/>
                <w:color w:val="000000"/>
                <w:lang w:eastAsia="zh-CN"/>
              </w:rPr>
              <w:t>0=30h</w:t>
            </w:r>
          </w:p>
          <w:p>
            <w:pPr>
              <w:rPr>
                <w:rFonts w:ascii="Arial" w:hAnsi="Arial" w:cs="Arial"/>
                <w:bCs/>
                <w:color w:val="000000"/>
                <w:lang w:eastAsia="zh-CN"/>
              </w:rPr>
            </w:pPr>
            <w:r>
              <w:rPr>
                <w:rFonts w:ascii="Arial" w:hAnsi="Arial" w:cs="Arial"/>
                <w:bCs/>
                <w:color w:val="000000"/>
                <w:lang w:eastAsia="zh-CN"/>
              </w:rPr>
              <w:t>1=31h</w:t>
            </w:r>
          </w:p>
          <w:p>
            <w:pPr>
              <w:rPr>
                <w:rFonts w:ascii="Arial" w:hAnsi="Arial" w:cs="Arial"/>
                <w:bCs/>
                <w:color w:val="000000"/>
                <w:lang w:eastAsia="zh-CN"/>
              </w:rPr>
            </w:pPr>
            <w:r>
              <w:rPr>
                <w:rFonts w:ascii="Arial" w:hAnsi="Arial" w:cs="Arial"/>
                <w:bCs/>
                <w:color w:val="000000"/>
                <w:lang w:eastAsia="zh-CN"/>
              </w:rPr>
              <w:t>2=32h</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highlight w:val="yellow"/>
              </w:rPr>
            </w:pPr>
            <w:r>
              <w:rPr>
                <w:rFonts w:ascii="Arial" w:hAnsi="Arial" w:cs="Arial"/>
                <w:bCs/>
                <w:color w:val="000000"/>
                <w:highlight w:val="yellow"/>
              </w:rPr>
              <w:t>35</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169</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A9</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highlight w:val="yellow"/>
              </w:rPr>
            </w:pPr>
            <w:r>
              <w:rPr>
                <w:rFonts w:ascii="Arial" w:hAnsi="Arial" w:cs="Arial"/>
                <w:bCs/>
                <w:color w:val="000000"/>
                <w:highlight w:val="yellow"/>
              </w:rPr>
              <w:t>30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170</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AA</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highlight w:val="yellow"/>
              </w:rPr>
            </w:pPr>
            <w:r>
              <w:rPr>
                <w:rFonts w:ascii="Arial" w:hAnsi="Arial" w:cs="Arial"/>
                <w:bCs/>
                <w:color w:val="000000"/>
                <w:highlight w:val="yellow"/>
              </w:rPr>
              <w:t>32</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171</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AB</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highlight w:val="yellow"/>
              </w:rPr>
            </w:pPr>
            <w:r>
              <w:rPr>
                <w:rFonts w:ascii="Arial" w:hAnsi="Arial" w:cs="Arial"/>
                <w:bCs/>
                <w:color w:val="000000"/>
                <w:highlight w:val="yellow"/>
              </w:rPr>
              <w:t>30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172</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AC</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highlight w:val="yellow"/>
              </w:rPr>
            </w:pPr>
            <w:r>
              <w:rPr>
                <w:rFonts w:ascii="Arial" w:hAnsi="Arial" w:cs="Arial"/>
                <w:bCs/>
                <w:color w:val="000000"/>
                <w:highlight w:val="yellow"/>
              </w:rPr>
              <w:t>30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173</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AD</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highlight w:val="yellow"/>
              </w:rPr>
            </w:pPr>
            <w:r>
              <w:rPr>
                <w:rFonts w:ascii="Arial" w:hAnsi="Arial" w:cs="Arial"/>
                <w:bCs/>
                <w:color w:val="000000"/>
                <w:highlight w:val="yellow"/>
              </w:rPr>
              <w:t>31</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174</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AE</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highlight w:val="yellow"/>
              </w:rPr>
            </w:pPr>
            <w:r>
              <w:rPr>
                <w:rFonts w:ascii="Arial" w:hAnsi="Arial" w:cs="Arial"/>
                <w:bCs/>
                <w:color w:val="000000"/>
                <w:highlight w:val="yellow"/>
              </w:rPr>
              <w:t>32</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175</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AF</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highlight w:val="yellow"/>
              </w:rPr>
            </w:pPr>
            <w:r>
              <w:rPr>
                <w:rFonts w:ascii="Arial" w:hAnsi="Arial" w:cs="Arial"/>
                <w:bCs/>
                <w:color w:val="000000"/>
                <w:highlight w:val="yellow"/>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176</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B0</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highlight w:val="yellow"/>
              </w:rPr>
            </w:pPr>
            <w:r>
              <w:rPr>
                <w:rFonts w:ascii="Arial" w:hAnsi="Arial" w:cs="Arial"/>
                <w:bCs/>
                <w:color w:val="000000"/>
                <w:highlight w:val="yellow"/>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177</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B1</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highlight w:val="yellow"/>
              </w:rPr>
            </w:pPr>
            <w:r>
              <w:rPr>
                <w:rFonts w:ascii="Arial" w:hAnsi="Arial" w:cs="Arial"/>
                <w:bCs/>
                <w:color w:val="000000"/>
                <w:highlight w:val="yellow"/>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178</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B2</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highlight w:val="yellow"/>
              </w:rPr>
            </w:pPr>
            <w:r>
              <w:rPr>
                <w:rFonts w:ascii="Arial" w:hAnsi="Arial" w:cs="Arial"/>
                <w:bCs/>
                <w:color w:val="000000"/>
                <w:highlight w:val="yellow"/>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179</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B3</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highlight w:val="yellow"/>
              </w:rPr>
            </w:pPr>
            <w:r>
              <w:rPr>
                <w:rFonts w:ascii="Arial" w:hAnsi="Arial" w:cs="Arial"/>
                <w:bCs/>
                <w:color w:val="000000"/>
                <w:highlight w:val="yellow"/>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180</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B4</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highlight w:val="yellow"/>
              </w:rPr>
            </w:pPr>
            <w:r>
              <w:rPr>
                <w:rFonts w:ascii="Arial" w:hAnsi="Arial" w:cs="Arial"/>
                <w:bCs/>
                <w:color w:val="000000"/>
                <w:highlight w:val="yellow"/>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181</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B5</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highlight w:val="yellow"/>
              </w:rPr>
            </w:pPr>
            <w:r>
              <w:rPr>
                <w:rFonts w:ascii="Arial" w:hAnsi="Arial" w:cs="Arial"/>
                <w:bCs/>
                <w:color w:val="000000"/>
                <w:highlight w:val="yellow"/>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182</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B6</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highlight w:val="yellow"/>
              </w:rPr>
            </w:pPr>
            <w:r>
              <w:rPr>
                <w:rFonts w:ascii="Arial" w:hAnsi="Arial" w:cs="Arial"/>
                <w:bCs/>
                <w:color w:val="000000"/>
                <w:highlight w:val="yellow"/>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183</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B7</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highlight w:val="yellow"/>
              </w:rPr>
            </w:pPr>
            <w:r>
              <w:rPr>
                <w:rFonts w:ascii="Arial" w:hAnsi="Arial" w:cs="Arial"/>
                <w:bCs/>
                <w:color w:val="000000"/>
                <w:highlight w:val="yellow"/>
              </w:rPr>
              <w:t>20</w:t>
            </w:r>
          </w:p>
        </w:tc>
      </w:tr>
      <w:tr>
        <w:tblPrEx>
          <w:tblCellMar>
            <w:top w:w="0" w:type="dxa"/>
            <w:left w:w="108" w:type="dxa"/>
            <w:bottom w:w="0" w:type="dxa"/>
            <w:right w:w="108" w:type="dxa"/>
          </w:tblCellMar>
        </w:tblPrEx>
        <w:trPr>
          <w:trHeight w:val="390"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184</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B8</w:t>
            </w:r>
          </w:p>
        </w:tc>
        <w:tc>
          <w:tcPr>
            <w:tcW w:w="306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bCs/>
                <w:color w:val="000000"/>
              </w:rPr>
            </w:pPr>
            <w:r>
              <w:rPr>
                <w:rFonts w:ascii="Arial" w:hAnsi="Arial" w:cs="Arial"/>
                <w:bCs/>
                <w:color w:val="000000"/>
              </w:rPr>
              <w:t>Vendor Revision Number</w:t>
            </w:r>
          </w:p>
        </w:tc>
        <w:tc>
          <w:tcPr>
            <w:tcW w:w="333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bCs/>
                <w:color w:val="000000"/>
              </w:rPr>
            </w:pPr>
            <w:r>
              <w:rPr>
                <w:rFonts w:ascii="Arial" w:hAnsi="Arial" w:cs="Arial"/>
                <w:bCs/>
                <w:color w:val="000000"/>
              </w:rPr>
              <w:t>2 character field that contains ASCII characters, left-aligned and padded on the right with ASCII spaces (20h)</w:t>
            </w:r>
            <w:r>
              <w:rPr>
                <w:rFonts w:ascii="Arial" w:hAnsi="Arial" w:cs="Arial"/>
                <w:bCs/>
                <w:color w:val="000000"/>
              </w:rPr>
              <w:br w:type="textWrapping"/>
            </w:r>
            <w:r>
              <w:rPr>
                <w:rFonts w:ascii="Arial" w:hAnsi="Arial" w:cs="Arial"/>
                <w:bCs/>
                <w:color w:val="000000"/>
              </w:rPr>
              <w:br w:type="textWrapping"/>
            </w:r>
            <w:r>
              <w:rPr>
                <w:rFonts w:ascii="Arial" w:hAnsi="Arial" w:cs="Arial"/>
                <w:bCs/>
                <w:color w:val="000000"/>
              </w:rPr>
              <w:t>(for example A01 = 01)</w:t>
            </w:r>
          </w:p>
          <w:p>
            <w:pPr>
              <w:rPr>
                <w:rFonts w:ascii="Arial" w:hAnsi="Arial" w:cs="Arial"/>
                <w:bCs/>
                <w:color w:val="000000"/>
              </w:rPr>
            </w:pPr>
          </w:p>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Cs/>
                <w:color w:val="000000"/>
                <w:highlight w:val="yellow"/>
              </w:rPr>
            </w:pPr>
            <w:r>
              <w:rPr>
                <w:rFonts w:ascii="Arial" w:hAnsi="Arial" w:cs="Arial"/>
                <w:bCs/>
                <w:color w:val="000000"/>
                <w:highlight w:val="yellow"/>
              </w:rPr>
              <w:t>01</w:t>
            </w:r>
          </w:p>
        </w:tc>
      </w:tr>
      <w:tr>
        <w:tblPrEx>
          <w:tblCellMar>
            <w:top w:w="0" w:type="dxa"/>
            <w:left w:w="108" w:type="dxa"/>
            <w:bottom w:w="0" w:type="dxa"/>
            <w:right w:w="108" w:type="dxa"/>
          </w:tblCellMar>
        </w:tblPrEx>
        <w:trPr>
          <w:trHeight w:val="390"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185</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B9</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Cs/>
                <w:color w:val="000000"/>
                <w:highlight w:val="yellow"/>
              </w:rPr>
            </w:pPr>
            <w:r>
              <w:rPr>
                <w:rFonts w:ascii="Arial" w:hAnsi="Arial" w:cs="Arial"/>
                <w:bCs/>
                <w:color w:val="000000"/>
                <w:highlight w:val="yellow"/>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186</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BA</w:t>
            </w:r>
          </w:p>
        </w:tc>
        <w:tc>
          <w:tcPr>
            <w:tcW w:w="3060"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bCs/>
                <w:color w:val="000000"/>
              </w:rPr>
            </w:pPr>
            <w:r>
              <w:rPr>
                <w:rFonts w:ascii="Arial" w:hAnsi="Arial" w:cs="Arial"/>
                <w:bCs/>
                <w:color w:val="000000"/>
              </w:rPr>
              <w:t>Copper cable assembly attenuation</w:t>
            </w:r>
          </w:p>
        </w:tc>
        <w:tc>
          <w:tcPr>
            <w:tcW w:w="3330" w:type="dxa"/>
            <w:vMerge w:val="restart"/>
            <w:tcBorders>
              <w:top w:val="nil"/>
              <w:left w:val="single" w:color="auto" w:sz="4" w:space="0"/>
              <w:bottom w:val="single" w:color="auto" w:sz="4" w:space="0"/>
              <w:right w:val="single" w:color="auto" w:sz="4" w:space="0"/>
            </w:tcBorders>
            <w:shd w:val="clear" w:color="auto" w:fill="auto"/>
            <w:vAlign w:val="center"/>
          </w:tcPr>
          <w:p>
            <w:pPr>
              <w:rPr>
                <w:rFonts w:ascii="Arial" w:hAnsi="Arial" w:cs="Arial"/>
                <w:bCs/>
                <w:color w:val="000000"/>
              </w:rPr>
            </w:pPr>
            <w:r>
              <w:rPr>
                <w:rFonts w:ascii="Arial" w:hAnsi="Arial" w:cs="Arial"/>
                <w:bCs/>
                <w:color w:val="000000"/>
              </w:rPr>
              <w:t>In units of 1 dB</w:t>
            </w:r>
            <w:r>
              <w:rPr>
                <w:rFonts w:ascii="Arial" w:hAnsi="Arial" w:cs="Arial"/>
                <w:bCs/>
                <w:color w:val="000000"/>
              </w:rPr>
              <w:br w:type="textWrapping"/>
            </w:r>
            <w:r>
              <w:rPr>
                <w:rFonts w:ascii="Arial" w:hAnsi="Arial" w:cs="Arial"/>
                <w:bCs/>
                <w:color w:val="000000"/>
              </w:rPr>
              <w:br w:type="textWrapping"/>
            </w:r>
            <w:r>
              <w:rPr>
                <w:rFonts w:ascii="Arial" w:hAnsi="Arial" w:cs="Arial"/>
                <w:bCs/>
                <w:color w:val="000000"/>
              </w:rPr>
              <w:t>0x186: 2.5 GHz</w:t>
            </w:r>
            <w:r>
              <w:rPr>
                <w:rFonts w:ascii="Arial" w:hAnsi="Arial" w:cs="Arial"/>
                <w:bCs/>
                <w:color w:val="000000"/>
              </w:rPr>
              <w:br w:type="textWrapping"/>
            </w:r>
            <w:r>
              <w:rPr>
                <w:rFonts w:ascii="Arial" w:hAnsi="Arial" w:cs="Arial"/>
                <w:bCs/>
                <w:color w:val="000000"/>
              </w:rPr>
              <w:t>0x187: 5.0 GHz</w:t>
            </w:r>
            <w:r>
              <w:rPr>
                <w:rFonts w:ascii="Arial" w:hAnsi="Arial" w:cs="Arial"/>
                <w:bCs/>
                <w:color w:val="000000"/>
              </w:rPr>
              <w:br w:type="textWrapping"/>
            </w:r>
            <w:r>
              <w:rPr>
                <w:rFonts w:ascii="Arial" w:hAnsi="Arial" w:cs="Arial"/>
                <w:bCs/>
                <w:color w:val="000000"/>
              </w:rPr>
              <w:t>0x188: reserved</w:t>
            </w:r>
            <w:r>
              <w:rPr>
                <w:rFonts w:ascii="Arial" w:hAnsi="Arial" w:cs="Arial"/>
                <w:bCs/>
                <w:color w:val="000000"/>
              </w:rPr>
              <w:br w:type="textWrapping"/>
            </w:r>
            <w:r>
              <w:rPr>
                <w:rFonts w:ascii="Arial" w:hAnsi="Arial" w:cs="Arial"/>
                <w:bCs/>
                <w:color w:val="000000"/>
              </w:rPr>
              <w:t>0x189: reserved</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187</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BB</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188</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BC</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189</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BD</w:t>
            </w:r>
          </w:p>
        </w:tc>
        <w:tc>
          <w:tcPr>
            <w:tcW w:w="306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auto"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190</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BE</w:t>
            </w:r>
          </w:p>
        </w:tc>
        <w:tc>
          <w:tcPr>
            <w:tcW w:w="306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Maximum Case Temperature</w:t>
            </w:r>
          </w:p>
        </w:tc>
        <w:tc>
          <w:tcPr>
            <w:tcW w:w="333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 xml:space="preserve">8-bit value in Degrees C: </w:t>
            </w:r>
            <w:r>
              <w:rPr>
                <w:rFonts w:ascii="Arial" w:hAnsi="Arial" w:cs="Arial"/>
                <w:highlight w:val="yellow"/>
              </w:rPr>
              <w:t>85C</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55</w:t>
            </w:r>
          </w:p>
        </w:tc>
      </w:tr>
      <w:tr>
        <w:tblPrEx>
          <w:tblCellMar>
            <w:top w:w="0" w:type="dxa"/>
            <w:left w:w="108" w:type="dxa"/>
            <w:bottom w:w="0" w:type="dxa"/>
            <w:right w:w="108" w:type="dxa"/>
          </w:tblCellMar>
        </w:tblPrEx>
        <w:trPr>
          <w:trHeight w:val="510"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191</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rPr>
              <w:t>BF</w:t>
            </w:r>
          </w:p>
        </w:tc>
        <w:tc>
          <w:tcPr>
            <w:tcW w:w="3060" w:type="dxa"/>
            <w:tcBorders>
              <w:top w:val="nil"/>
              <w:left w:val="nil"/>
              <w:bottom w:val="single" w:color="auto" w:sz="4" w:space="0"/>
              <w:right w:val="single" w:color="auto" w:sz="4" w:space="0"/>
            </w:tcBorders>
            <w:shd w:val="clear" w:color="auto" w:fill="auto"/>
            <w:vAlign w:val="center"/>
          </w:tcPr>
          <w:p>
            <w:pPr>
              <w:rPr>
                <w:rFonts w:ascii="Arial" w:hAnsi="Arial" w:cs="Arial"/>
                <w:bCs/>
                <w:color w:val="000000"/>
              </w:rPr>
            </w:pPr>
            <w:r>
              <w:rPr>
                <w:rFonts w:ascii="Arial" w:hAnsi="Arial" w:cs="Arial"/>
                <w:bCs/>
                <w:color w:val="000000"/>
              </w:rPr>
              <w:t>CC_BASE</w:t>
            </w:r>
          </w:p>
        </w:tc>
        <w:tc>
          <w:tcPr>
            <w:tcW w:w="3330" w:type="dxa"/>
            <w:tcBorders>
              <w:top w:val="nil"/>
              <w:left w:val="nil"/>
              <w:bottom w:val="single" w:color="auto" w:sz="4" w:space="0"/>
              <w:right w:val="single" w:color="auto" w:sz="4" w:space="0"/>
            </w:tcBorders>
            <w:shd w:val="clear" w:color="auto" w:fill="auto"/>
            <w:vAlign w:val="center"/>
          </w:tcPr>
          <w:p>
            <w:pPr>
              <w:rPr>
                <w:rFonts w:ascii="Arial" w:hAnsi="Arial" w:cs="Arial"/>
                <w:bCs/>
                <w:color w:val="000000"/>
              </w:rPr>
            </w:pPr>
            <w:r>
              <w:rPr>
                <w:rFonts w:ascii="Arial" w:hAnsi="Arial" w:cs="Arial"/>
                <w:bCs/>
                <w:color w:val="000000"/>
              </w:rPr>
              <w:t>Checksum of addresses 128 through 190 inclusive: 8 low-order bits of sum</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FF"/>
              </w:rPr>
            </w:pPr>
            <w:r>
              <w:rPr>
                <w:rFonts w:ascii="Arial" w:hAnsi="Arial" w:cs="Arial"/>
                <w:b/>
                <w:bCs/>
                <w:color w:val="0000FF"/>
                <w:highlight w:val="yellow"/>
              </w:rPr>
              <w:t>A0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192</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C0</w:t>
            </w:r>
          </w:p>
        </w:tc>
        <w:tc>
          <w:tcPr>
            <w:tcW w:w="306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rPr>
            </w:pPr>
            <w:r>
              <w:rPr>
                <w:rFonts w:ascii="Arial" w:hAnsi="Arial" w:cs="Arial"/>
              </w:rPr>
              <w:t>Free Side Device: Options</w:t>
            </w:r>
          </w:p>
        </w:tc>
        <w:tc>
          <w:tcPr>
            <w:tcW w:w="333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rPr>
            </w:pPr>
            <w:r>
              <w:rPr>
                <w:rFonts w:ascii="Arial" w:hAnsi="Arial" w:cs="Arial"/>
              </w:rPr>
              <w:t>No Additional Options</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193</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C1</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194</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C2</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195</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C3</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196</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C4</w:t>
            </w:r>
          </w:p>
        </w:tc>
        <w:tc>
          <w:tcPr>
            <w:tcW w:w="3060" w:type="dxa"/>
            <w:vMerge w:val="restart"/>
            <w:tcBorders>
              <w:top w:val="nil"/>
              <w:left w:val="single" w:color="auto" w:sz="4" w:space="0"/>
              <w:bottom w:val="single" w:color="000000" w:sz="4" w:space="0"/>
              <w:right w:val="single" w:color="auto" w:sz="4" w:space="0"/>
            </w:tcBorders>
            <w:shd w:val="clear" w:color="000000" w:fill="FFFFFF"/>
            <w:vAlign w:val="center"/>
          </w:tcPr>
          <w:p>
            <w:pPr>
              <w:rPr>
                <w:rFonts w:ascii="Arial" w:hAnsi="Arial" w:cs="Arial"/>
                <w:bCs/>
                <w:color w:val="000000"/>
              </w:rPr>
            </w:pPr>
            <w:r>
              <w:rPr>
                <w:rFonts w:ascii="Arial" w:hAnsi="Arial" w:cs="Arial"/>
                <w:bCs/>
                <w:color w:val="000000"/>
              </w:rPr>
              <w:t>Vendor Serial Number</w:t>
            </w:r>
          </w:p>
        </w:tc>
        <w:tc>
          <w:tcPr>
            <w:tcW w:w="3330" w:type="dxa"/>
            <w:vMerge w:val="restart"/>
            <w:tcBorders>
              <w:top w:val="nil"/>
              <w:left w:val="single" w:color="auto" w:sz="4" w:space="0"/>
              <w:bottom w:val="single" w:color="000000" w:sz="4" w:space="0"/>
              <w:right w:val="single" w:color="auto" w:sz="4" w:space="0"/>
            </w:tcBorders>
            <w:shd w:val="clear" w:color="000000" w:fill="FFFFFF"/>
            <w:vAlign w:val="center"/>
          </w:tcPr>
          <w:p>
            <w:pPr>
              <w:rPr>
                <w:rFonts w:ascii="Arial" w:hAnsi="Arial" w:cs="Arial"/>
                <w:bCs/>
                <w:color w:val="000000"/>
              </w:rPr>
            </w:pPr>
            <w:r>
              <w:rPr>
                <w:rFonts w:ascii="Arial" w:hAnsi="Arial" w:cs="Arial"/>
                <w:bCs/>
                <w:color w:val="000000"/>
              </w:rPr>
              <w:t>16-character field that contains ASCII characters, left-aligned and padded on the right with ASCII spaces (20h)</w:t>
            </w:r>
            <w:r>
              <w:rPr>
                <w:rFonts w:ascii="Arial" w:hAnsi="Arial" w:cs="Arial"/>
                <w:bCs/>
                <w:color w:val="000000"/>
              </w:rPr>
              <w:br w:type="textWrapping"/>
            </w:r>
          </w:p>
          <w:p>
            <w:pPr>
              <w:rPr>
                <w:rFonts w:ascii="Arial" w:hAnsi="Arial" w:cs="Arial"/>
                <w:bCs/>
                <w:color w:val="000000"/>
              </w:rPr>
            </w:pPr>
            <w:r>
              <w:rPr>
                <w:rFonts w:hint="eastAsia" w:ascii="Arial" w:hAnsi="Arial" w:cs="Arial"/>
                <w:bCs/>
                <w:color w:val="000000"/>
              </w:rPr>
              <w:t>F</w:t>
            </w:r>
            <w:r>
              <w:rPr>
                <w:rFonts w:ascii="Arial" w:hAnsi="Arial" w:cs="Arial"/>
                <w:bCs/>
                <w:color w:val="000000"/>
              </w:rPr>
              <w:t>or example</w:t>
            </w:r>
          </w:p>
          <w:p>
            <w:pPr>
              <w:rPr>
                <w:color w:val="000000"/>
                <w:lang w:eastAsia="zh-CN"/>
              </w:rPr>
            </w:pPr>
            <w:r>
              <w:rPr>
                <w:color w:val="000000"/>
                <w:lang w:eastAsia="zh-CN"/>
              </w:rPr>
              <w:t>MNH01360001 (HD MINI SAS 1M)</w:t>
            </w:r>
          </w:p>
          <w:p>
            <w:pPr>
              <w:rPr>
                <w:color w:val="000000"/>
                <w:lang w:eastAsia="zh-CN"/>
              </w:rPr>
            </w:pPr>
            <w:r>
              <w:rPr>
                <w:color w:val="000000"/>
                <w:lang w:eastAsia="zh-CN"/>
              </w:rPr>
              <w:t>M=4D</w:t>
            </w:r>
          </w:p>
          <w:p>
            <w:pPr>
              <w:rPr>
                <w:color w:val="000000"/>
                <w:lang w:eastAsia="zh-CN"/>
              </w:rPr>
            </w:pPr>
            <w:r>
              <w:rPr>
                <w:color w:val="000000"/>
                <w:lang w:eastAsia="zh-CN"/>
              </w:rPr>
              <w:t>N=4E</w:t>
            </w:r>
          </w:p>
          <w:p>
            <w:pPr>
              <w:rPr>
                <w:color w:val="000000"/>
                <w:lang w:eastAsia="zh-CN"/>
              </w:rPr>
            </w:pPr>
            <w:r>
              <w:rPr>
                <w:color w:val="000000"/>
                <w:lang w:eastAsia="zh-CN"/>
              </w:rPr>
              <w:t>H=48</w:t>
            </w:r>
          </w:p>
          <w:p>
            <w:pPr>
              <w:rPr>
                <w:color w:val="000000"/>
                <w:lang w:eastAsia="zh-CN"/>
              </w:rPr>
            </w:pPr>
            <w:r>
              <w:rPr>
                <w:color w:val="000000"/>
                <w:lang w:eastAsia="zh-CN"/>
              </w:rPr>
              <w:t>0=30</w:t>
            </w:r>
          </w:p>
          <w:p>
            <w:pPr>
              <w:rPr>
                <w:color w:val="000000"/>
                <w:lang w:eastAsia="zh-CN"/>
              </w:rPr>
            </w:pPr>
            <w:r>
              <w:rPr>
                <w:color w:val="000000"/>
                <w:lang w:eastAsia="zh-CN"/>
              </w:rPr>
              <w:t>1=31</w:t>
            </w:r>
          </w:p>
          <w:p>
            <w:pPr>
              <w:rPr>
                <w:color w:val="000000"/>
                <w:lang w:eastAsia="zh-CN"/>
              </w:rPr>
            </w:pPr>
            <w:r>
              <w:rPr>
                <w:color w:val="000000"/>
                <w:lang w:eastAsia="zh-CN"/>
              </w:rPr>
              <w:t>3=33</w:t>
            </w:r>
          </w:p>
          <w:p>
            <w:pPr>
              <w:rPr>
                <w:color w:val="000000"/>
                <w:lang w:eastAsia="zh-CN"/>
              </w:rPr>
            </w:pPr>
            <w:r>
              <w:rPr>
                <w:color w:val="000000"/>
                <w:lang w:eastAsia="zh-CN"/>
              </w:rPr>
              <w:t>6=36</w:t>
            </w:r>
          </w:p>
          <w:p>
            <w:pPr>
              <w:rPr>
                <w:color w:val="000000"/>
                <w:lang w:eastAsia="zh-CN"/>
              </w:rPr>
            </w:pPr>
            <w:r>
              <w:rPr>
                <w:color w:val="000000"/>
                <w:lang w:eastAsia="zh-CN"/>
              </w:rPr>
              <w:t>0=30</w:t>
            </w:r>
          </w:p>
          <w:p>
            <w:pPr>
              <w:rPr>
                <w:color w:val="000000"/>
                <w:lang w:eastAsia="zh-CN"/>
              </w:rPr>
            </w:pPr>
            <w:r>
              <w:rPr>
                <w:color w:val="000000"/>
                <w:lang w:eastAsia="zh-CN"/>
              </w:rPr>
              <w:t>0=30</w:t>
            </w:r>
          </w:p>
          <w:p>
            <w:pPr>
              <w:rPr>
                <w:color w:val="000000"/>
                <w:lang w:eastAsia="zh-CN"/>
              </w:rPr>
            </w:pPr>
            <w:r>
              <w:rPr>
                <w:color w:val="000000"/>
                <w:lang w:eastAsia="zh-CN"/>
              </w:rPr>
              <w:t>0=30</w:t>
            </w:r>
          </w:p>
          <w:p>
            <w:pPr>
              <w:rPr>
                <w:color w:val="000000"/>
                <w:lang w:eastAsia="zh-CN"/>
              </w:rPr>
            </w:pPr>
            <w:r>
              <w:rPr>
                <w:color w:val="000000"/>
                <w:lang w:eastAsia="zh-CN"/>
              </w:rPr>
              <w:t>1=31</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4D</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197</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C5</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4E</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198</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C6</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48</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199</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C7</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30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200</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C8</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31</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201</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C9</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33</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202</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CA</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36</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203</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CB</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30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204</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CC</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30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205</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CD</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30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206</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CE</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31</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207</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CF</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208</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D0</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209</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D1</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210</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D2</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211</w:t>
            </w:r>
          </w:p>
        </w:tc>
        <w:tc>
          <w:tcPr>
            <w:tcW w:w="1080" w:type="dxa"/>
            <w:tcBorders>
              <w:top w:val="nil"/>
              <w:left w:val="nil"/>
              <w:bottom w:val="single" w:color="auto" w:sz="4" w:space="0"/>
              <w:right w:val="single" w:color="auto" w:sz="4" w:space="0"/>
            </w:tcBorders>
            <w:shd w:val="clear" w:color="000000" w:fill="FFFFFF"/>
            <w:vAlign w:val="center"/>
          </w:tcPr>
          <w:p>
            <w:pPr>
              <w:jc w:val="center"/>
              <w:rPr>
                <w:rFonts w:ascii="Arial" w:hAnsi="Arial" w:cs="Arial"/>
                <w:b/>
                <w:bCs/>
                <w:color w:val="0000FF"/>
              </w:rPr>
            </w:pPr>
            <w:r>
              <w:rPr>
                <w:rFonts w:ascii="Arial" w:hAnsi="Arial" w:cs="Arial"/>
                <w:b/>
                <w:bCs/>
                <w:color w:val="0000FF"/>
              </w:rPr>
              <w:t>D3</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color w:val="000000"/>
              </w:rPr>
            </w:pPr>
            <w:r>
              <w:rPr>
                <w:rFonts w:ascii="Arial" w:hAnsi="Arial" w:cs="Arial"/>
                <w:bCs/>
                <w:color w:val="000000"/>
              </w:rPr>
              <w:t>20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212</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D4</w:t>
            </w:r>
          </w:p>
        </w:tc>
        <w:tc>
          <w:tcPr>
            <w:tcW w:w="306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bCs/>
                <w:color w:val="000000"/>
              </w:rPr>
            </w:pPr>
            <w:r>
              <w:rPr>
                <w:rFonts w:ascii="Arial" w:hAnsi="Arial" w:cs="Arial"/>
                <w:bCs/>
                <w:color w:val="000000"/>
              </w:rPr>
              <w:t>Vendor Date Code</w:t>
            </w:r>
          </w:p>
        </w:tc>
        <w:tc>
          <w:tcPr>
            <w:tcW w:w="3330" w:type="dxa"/>
            <w:vMerge w:val="restart"/>
            <w:tcBorders>
              <w:top w:val="nil"/>
              <w:left w:val="single" w:color="auto" w:sz="4" w:space="0"/>
              <w:bottom w:val="single" w:color="000000" w:sz="4" w:space="0"/>
              <w:right w:val="single" w:color="auto" w:sz="4" w:space="0"/>
            </w:tcBorders>
            <w:shd w:val="clear" w:color="000000" w:fill="C0C0C0"/>
            <w:vAlign w:val="center"/>
          </w:tcPr>
          <w:p>
            <w:pPr>
              <w:rPr>
                <w:rFonts w:ascii="Arial" w:hAnsi="Arial" w:cs="Arial"/>
                <w:bCs/>
                <w:color w:val="000000"/>
              </w:rPr>
            </w:pPr>
            <w:r>
              <w:rPr>
                <w:rFonts w:ascii="Arial" w:hAnsi="Arial" w:cs="Arial"/>
                <w:bCs/>
                <w:color w:val="000000"/>
              </w:rPr>
              <w:t>YYYYMMDD in ASCII with spaces (20h) for unused characters</w:t>
            </w:r>
            <w:r>
              <w:rPr>
                <w:rFonts w:ascii="Arial" w:hAnsi="Arial" w:cs="Arial"/>
                <w:bCs/>
                <w:color w:val="000000"/>
              </w:rPr>
              <w:br w:type="textWrapping"/>
            </w:r>
            <w:r>
              <w:rPr>
                <w:rFonts w:ascii="Arial" w:hAnsi="Arial" w:cs="Arial"/>
                <w:bCs/>
                <w:color w:val="000000"/>
              </w:rPr>
              <w:t xml:space="preserve">For example </w:t>
            </w:r>
          </w:p>
          <w:p>
            <w:pPr>
              <w:rPr>
                <w:rFonts w:ascii="Arial" w:hAnsi="Arial" w:cs="Arial"/>
                <w:bCs/>
                <w:color w:val="000000"/>
              </w:rPr>
            </w:pPr>
            <w:r>
              <w:rPr>
                <w:rFonts w:ascii="Arial" w:hAnsi="Arial" w:cs="Arial"/>
                <w:bCs/>
                <w:color w:val="000000"/>
              </w:rPr>
              <w:t>2017/03/03</w:t>
            </w:r>
          </w:p>
          <w:p>
            <w:pPr>
              <w:rPr>
                <w:rFonts w:ascii="Arial" w:hAnsi="Arial" w:cs="Arial"/>
                <w:bCs/>
                <w:color w:val="000000"/>
              </w:rPr>
            </w:pPr>
          </w:p>
          <w:p>
            <w:pPr>
              <w:rPr>
                <w:rFonts w:ascii="Arial" w:hAnsi="Arial" w:cs="Arial"/>
                <w:bCs/>
                <w:color w:val="000000"/>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Cs/>
                <w:color w:val="000000"/>
                <w:highlight w:val="yellow"/>
              </w:rPr>
            </w:pPr>
            <w:r>
              <w:rPr>
                <w:rFonts w:ascii="Arial" w:hAnsi="Arial" w:cs="Arial"/>
                <w:bCs/>
                <w:color w:val="000000"/>
                <w:highlight w:val="yellow"/>
              </w:rPr>
              <w:t>32</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213</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D5</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Cs/>
                <w:color w:val="000000"/>
                <w:highlight w:val="yellow"/>
              </w:rPr>
            </w:pPr>
            <w:r>
              <w:rPr>
                <w:rFonts w:ascii="Arial" w:hAnsi="Arial" w:cs="Arial"/>
                <w:bCs/>
                <w:color w:val="000000"/>
                <w:highlight w:val="yellow"/>
              </w:rPr>
              <w:t>30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214</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D6</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Cs/>
                <w:color w:val="000000"/>
                <w:highlight w:val="yellow"/>
              </w:rPr>
            </w:pPr>
            <w:r>
              <w:rPr>
                <w:rFonts w:ascii="Arial" w:hAnsi="Arial" w:cs="Arial"/>
                <w:bCs/>
                <w:color w:val="000000"/>
                <w:highlight w:val="yellow"/>
              </w:rPr>
              <w:t>31</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215</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D7</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Cs/>
                <w:color w:val="000000"/>
                <w:highlight w:val="yellow"/>
              </w:rPr>
            </w:pPr>
            <w:r>
              <w:rPr>
                <w:rFonts w:ascii="Arial" w:hAnsi="Arial" w:cs="Arial"/>
                <w:bCs/>
                <w:color w:val="000000"/>
                <w:highlight w:val="yellow"/>
              </w:rPr>
              <w:t>37</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216</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D8</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Cs/>
                <w:color w:val="000000"/>
                <w:highlight w:val="yellow"/>
              </w:rPr>
            </w:pPr>
            <w:r>
              <w:rPr>
                <w:rFonts w:ascii="Arial" w:hAnsi="Arial" w:cs="Arial"/>
                <w:bCs/>
                <w:color w:val="000000"/>
                <w:highlight w:val="yellow"/>
              </w:rPr>
              <w:t>30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217</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D9</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Cs/>
                <w:color w:val="000000"/>
                <w:highlight w:val="yellow"/>
              </w:rPr>
            </w:pPr>
            <w:r>
              <w:rPr>
                <w:rFonts w:ascii="Arial" w:hAnsi="Arial" w:cs="Arial"/>
                <w:bCs/>
                <w:color w:val="000000"/>
                <w:highlight w:val="yellow"/>
              </w:rPr>
              <w:t>33</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218</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DA</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Cs/>
                <w:color w:val="000000"/>
                <w:highlight w:val="yellow"/>
              </w:rPr>
            </w:pPr>
            <w:r>
              <w:rPr>
                <w:rFonts w:ascii="Arial" w:hAnsi="Arial" w:cs="Arial"/>
                <w:bCs/>
                <w:color w:val="000000"/>
                <w:highlight w:val="yellow"/>
              </w:rPr>
              <w:t>30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219</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DB</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b/>
                <w:bCs/>
                <w:color w:val="0000FF"/>
              </w:rPr>
            </w:pP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Cs/>
                <w:color w:val="000000"/>
                <w:highlight w:val="yellow"/>
              </w:rPr>
            </w:pPr>
            <w:r>
              <w:rPr>
                <w:rFonts w:ascii="Arial" w:hAnsi="Arial" w:cs="Arial"/>
                <w:bCs/>
                <w:color w:val="000000"/>
                <w:highlight w:val="yellow"/>
              </w:rPr>
              <w:t>33</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220</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DC</w:t>
            </w:r>
          </w:p>
        </w:tc>
        <w:tc>
          <w:tcPr>
            <w:tcW w:w="3060" w:type="dxa"/>
            <w:tcBorders>
              <w:top w:val="nil"/>
              <w:left w:val="nil"/>
              <w:bottom w:val="single" w:color="auto" w:sz="4" w:space="0"/>
              <w:right w:val="single" w:color="auto" w:sz="4" w:space="0"/>
            </w:tcBorders>
            <w:shd w:val="clear" w:color="auto" w:fill="auto"/>
            <w:vAlign w:val="center"/>
          </w:tcPr>
          <w:p>
            <w:pPr>
              <w:rPr>
                <w:rFonts w:ascii="Arial" w:hAnsi="Arial" w:cs="Arial"/>
              </w:rPr>
            </w:pPr>
            <w:r>
              <w:rPr>
                <w:rFonts w:ascii="Arial" w:hAnsi="Arial" w:cs="Arial"/>
              </w:rPr>
              <w:t>Diagnostic Monitoring</w:t>
            </w:r>
          </w:p>
        </w:tc>
        <w:tc>
          <w:tcPr>
            <w:tcW w:w="3330" w:type="dxa"/>
            <w:tcBorders>
              <w:top w:val="nil"/>
              <w:left w:val="nil"/>
              <w:bottom w:val="single" w:color="auto" w:sz="4" w:space="0"/>
              <w:right w:val="single" w:color="auto" w:sz="4" w:space="0"/>
            </w:tcBorders>
            <w:shd w:val="clear" w:color="auto" w:fill="auto"/>
            <w:vAlign w:val="center"/>
          </w:tcPr>
          <w:p>
            <w:pPr>
              <w:rPr>
                <w:rFonts w:ascii="Arial" w:hAnsi="Arial" w:cs="Arial"/>
              </w:rPr>
            </w:pPr>
            <w:r>
              <w:rPr>
                <w:rFonts w:ascii="Arial" w:hAnsi="Arial" w:cs="Arial"/>
              </w:rPr>
              <w:t>No Diagnostic Monitoring</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221</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DD</w:t>
            </w:r>
          </w:p>
        </w:tc>
        <w:tc>
          <w:tcPr>
            <w:tcW w:w="306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Free Side Device: Enhanced Options</w:t>
            </w:r>
          </w:p>
        </w:tc>
        <w:tc>
          <w:tcPr>
            <w:tcW w:w="3330" w:type="dxa"/>
            <w:tcBorders>
              <w:top w:val="nil"/>
              <w:left w:val="nil"/>
              <w:bottom w:val="single" w:color="auto" w:sz="4" w:space="0"/>
              <w:right w:val="single" w:color="auto" w:sz="4" w:space="0"/>
            </w:tcBorders>
            <w:shd w:val="clear" w:color="000000" w:fill="C0C0C0"/>
            <w:vAlign w:val="center"/>
          </w:tcPr>
          <w:p>
            <w:pPr>
              <w:rPr>
                <w:rFonts w:ascii="Arial" w:hAnsi="Arial" w:cs="Arial"/>
              </w:rPr>
            </w:pPr>
            <w:r>
              <w:rPr>
                <w:rFonts w:ascii="Arial" w:hAnsi="Arial" w:cs="Arial"/>
              </w:rPr>
              <w:t>No Enhanced Options</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222</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DE</w:t>
            </w:r>
          </w:p>
        </w:tc>
        <w:tc>
          <w:tcPr>
            <w:tcW w:w="3060" w:type="dxa"/>
            <w:tcBorders>
              <w:top w:val="nil"/>
              <w:left w:val="nil"/>
              <w:bottom w:val="single" w:color="auto" w:sz="4" w:space="0"/>
              <w:right w:val="single" w:color="auto" w:sz="4" w:space="0"/>
            </w:tcBorders>
            <w:shd w:val="clear" w:color="auto" w:fill="auto"/>
            <w:vAlign w:val="center"/>
          </w:tcPr>
          <w:p>
            <w:pPr>
              <w:rPr>
                <w:rFonts w:ascii="Arial" w:hAnsi="Arial" w:cs="Arial"/>
              </w:rPr>
            </w:pPr>
            <w:r>
              <w:rPr>
                <w:rFonts w:ascii="Arial" w:hAnsi="Arial" w:cs="Arial"/>
              </w:rPr>
              <w:t>Reserved</w:t>
            </w:r>
          </w:p>
        </w:tc>
        <w:tc>
          <w:tcPr>
            <w:tcW w:w="3330" w:type="dxa"/>
            <w:tcBorders>
              <w:top w:val="nil"/>
              <w:left w:val="nil"/>
              <w:bottom w:val="single" w:color="auto" w:sz="4" w:space="0"/>
              <w:right w:val="single" w:color="auto" w:sz="4" w:space="0"/>
            </w:tcBorders>
            <w:shd w:val="clear" w:color="auto" w:fill="auto"/>
            <w:vAlign w:val="center"/>
          </w:tcPr>
          <w:p>
            <w:pPr>
              <w:rPr>
                <w:rFonts w:ascii="Arial" w:hAnsi="Arial" w:cs="Arial"/>
              </w:rPr>
            </w:pPr>
            <w:r>
              <w:rPr>
                <w:rFonts w:ascii="Arial" w:hAnsi="Arial" w:cs="Arial"/>
              </w:rPr>
              <w:t> </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510" w:hRule="atLeast"/>
        </w:trPr>
        <w:tc>
          <w:tcPr>
            <w:tcW w:w="1098" w:type="dxa"/>
            <w:tcBorders>
              <w:top w:val="nil"/>
              <w:left w:val="single" w:color="auto" w:sz="4" w:space="0"/>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223</w:t>
            </w:r>
          </w:p>
        </w:tc>
        <w:tc>
          <w:tcPr>
            <w:tcW w:w="108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
                <w:bCs/>
                <w:color w:val="0000FF"/>
              </w:rPr>
            </w:pPr>
            <w:r>
              <w:rPr>
                <w:rFonts w:ascii="Arial" w:hAnsi="Arial" w:cs="Arial"/>
                <w:b/>
                <w:bCs/>
                <w:color w:val="0000FF"/>
              </w:rPr>
              <w:t>DF</w:t>
            </w:r>
          </w:p>
        </w:tc>
        <w:tc>
          <w:tcPr>
            <w:tcW w:w="3060" w:type="dxa"/>
            <w:tcBorders>
              <w:top w:val="nil"/>
              <w:left w:val="nil"/>
              <w:bottom w:val="single" w:color="auto" w:sz="4" w:space="0"/>
              <w:right w:val="single" w:color="auto" w:sz="4" w:space="0"/>
            </w:tcBorders>
            <w:shd w:val="clear" w:color="000000" w:fill="C0C0C0"/>
            <w:vAlign w:val="center"/>
          </w:tcPr>
          <w:p>
            <w:pPr>
              <w:rPr>
                <w:rFonts w:ascii="Arial" w:hAnsi="Arial" w:cs="Arial"/>
                <w:bCs/>
                <w:color w:val="000000"/>
              </w:rPr>
            </w:pPr>
            <w:r>
              <w:rPr>
                <w:rFonts w:ascii="Arial" w:hAnsi="Arial" w:cs="Arial"/>
                <w:bCs/>
                <w:color w:val="000000"/>
              </w:rPr>
              <w:t>CC_Extended</w:t>
            </w:r>
          </w:p>
        </w:tc>
        <w:tc>
          <w:tcPr>
            <w:tcW w:w="3330" w:type="dxa"/>
            <w:tcBorders>
              <w:top w:val="nil"/>
              <w:left w:val="nil"/>
              <w:bottom w:val="single" w:color="auto" w:sz="4" w:space="0"/>
              <w:right w:val="single" w:color="auto" w:sz="4" w:space="0"/>
            </w:tcBorders>
            <w:shd w:val="clear" w:color="000000" w:fill="C0C0C0"/>
            <w:vAlign w:val="center"/>
          </w:tcPr>
          <w:p>
            <w:pPr>
              <w:rPr>
                <w:rFonts w:ascii="Arial" w:hAnsi="Arial" w:cs="Arial"/>
                <w:bCs/>
                <w:color w:val="000000"/>
              </w:rPr>
            </w:pPr>
            <w:r>
              <w:rPr>
                <w:rFonts w:ascii="Arial" w:hAnsi="Arial" w:cs="Arial"/>
                <w:bCs/>
                <w:color w:val="000000"/>
              </w:rPr>
              <w:t>Checksum of addresses 192 through 222 inclusive: 8 low-order bits of sum</w:t>
            </w:r>
          </w:p>
        </w:tc>
        <w:tc>
          <w:tcPr>
            <w:tcW w:w="990" w:type="dxa"/>
            <w:tcBorders>
              <w:top w:val="nil"/>
              <w:left w:val="nil"/>
              <w:bottom w:val="single" w:color="auto" w:sz="4" w:space="0"/>
              <w:right w:val="single" w:color="auto" w:sz="4" w:space="0"/>
            </w:tcBorders>
            <w:shd w:val="clear" w:color="000000" w:fill="C0C0C0"/>
            <w:vAlign w:val="center"/>
          </w:tcPr>
          <w:p>
            <w:pPr>
              <w:jc w:val="center"/>
              <w:rPr>
                <w:rFonts w:ascii="Arial" w:hAnsi="Arial" w:cs="Arial"/>
                <w:bCs/>
                <w:color w:val="000000"/>
              </w:rPr>
            </w:pPr>
            <w:r>
              <w:rPr>
                <w:rFonts w:ascii="Arial" w:hAnsi="Arial" w:cs="Arial"/>
                <w:b/>
                <w:bCs/>
                <w:color w:val="0000FF"/>
                <w:highlight w:val="yellow"/>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224</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E0</w:t>
            </w:r>
          </w:p>
        </w:tc>
        <w:tc>
          <w:tcPr>
            <w:tcW w:w="3060" w:type="dxa"/>
            <w:vMerge w:val="restart"/>
            <w:tcBorders>
              <w:top w:val="nil"/>
              <w:left w:val="single" w:color="auto" w:sz="4" w:space="0"/>
              <w:bottom w:val="single" w:color="000000" w:sz="4" w:space="0"/>
              <w:right w:val="single" w:color="auto" w:sz="4" w:space="0"/>
            </w:tcBorders>
            <w:shd w:val="clear" w:color="auto" w:fill="auto"/>
            <w:vAlign w:val="center"/>
          </w:tcPr>
          <w:p>
            <w:pPr>
              <w:rPr>
                <w:rFonts w:ascii="Arial" w:hAnsi="Arial" w:cs="Arial"/>
              </w:rPr>
            </w:pPr>
            <w:r>
              <w:rPr>
                <w:rFonts w:ascii="Arial" w:hAnsi="Arial" w:cs="Arial"/>
              </w:rPr>
              <w:t>Vendor Specific</w:t>
            </w:r>
          </w:p>
        </w:tc>
        <w:tc>
          <w:tcPr>
            <w:tcW w:w="3330" w:type="dxa"/>
            <w:vMerge w:val="restart"/>
            <w:tcBorders>
              <w:top w:val="nil"/>
              <w:left w:val="single" w:color="auto" w:sz="4" w:space="0"/>
              <w:bottom w:val="single" w:color="000000" w:sz="4" w:space="0"/>
              <w:right w:val="single" w:color="auto" w:sz="4" w:space="0"/>
            </w:tcBorders>
            <w:shd w:val="clear" w:color="auto" w:fill="auto"/>
            <w:vAlign w:val="center"/>
          </w:tcPr>
          <w:p>
            <w:pPr>
              <w:rPr>
                <w:rFonts w:ascii="Arial" w:hAnsi="Arial" w:cs="Arial"/>
              </w:rPr>
            </w:pPr>
          </w:p>
          <w:p>
            <w:pPr>
              <w:rPr>
                <w:rFonts w:ascii="Arial" w:hAnsi="Arial" w:cs="Arial"/>
                <w:b/>
                <w:bCs/>
                <w:color w:val="0000FF"/>
              </w:rPr>
            </w:pPr>
          </w:p>
          <w:p>
            <w:pPr>
              <w:rPr>
                <w:rFonts w:ascii="Arial" w:hAnsi="Arial" w:cs="Arial"/>
                <w:b/>
                <w:bCs/>
                <w:color w:val="0000FF"/>
              </w:rPr>
            </w:pPr>
          </w:p>
          <w:p>
            <w:pPr>
              <w:rPr>
                <w:rFonts w:ascii="Arial" w:hAnsi="Arial" w:cs="Arial"/>
              </w:rPr>
            </w:pPr>
            <w:r>
              <w:rPr>
                <w:rFonts w:ascii="Arial" w:hAnsi="Arial" w:cs="Arial"/>
              </w:rPr>
              <w:t>No other Vendor Specific ID functions</w:t>
            </w: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225</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E1</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226</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E2</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227</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E3</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228</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E4</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229</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E5</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230</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E6</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231</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E7</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232</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E8</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233</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E9</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234</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EA</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235</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EB</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236</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EC</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237</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ED</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238</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EE</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239</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EF</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240</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F0</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241</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F1</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242</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F2</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243</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F3</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244</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F4</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245</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F5</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246</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F6</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247</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F7</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248</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F8</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249</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F9</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250</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FA</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251</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FB</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252</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FC</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253</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FD</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254</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FE</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r>
        <w:tblPrEx>
          <w:tblCellMar>
            <w:top w:w="0" w:type="dxa"/>
            <w:left w:w="108" w:type="dxa"/>
            <w:bottom w:w="0" w:type="dxa"/>
            <w:right w:w="108" w:type="dxa"/>
          </w:tblCellMar>
        </w:tblPrEx>
        <w:trPr>
          <w:trHeight w:val="255" w:hRule="atLeast"/>
        </w:trPr>
        <w:tc>
          <w:tcPr>
            <w:tcW w:w="1098"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255</w:t>
            </w:r>
          </w:p>
        </w:tc>
        <w:tc>
          <w:tcPr>
            <w:tcW w:w="108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FF</w:t>
            </w:r>
          </w:p>
        </w:tc>
        <w:tc>
          <w:tcPr>
            <w:tcW w:w="306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3330" w:type="dxa"/>
            <w:vMerge w:val="continue"/>
            <w:tcBorders>
              <w:top w:val="nil"/>
              <w:left w:val="single" w:color="auto" w:sz="4" w:space="0"/>
              <w:bottom w:val="single" w:color="000000" w:sz="4" w:space="0"/>
              <w:right w:val="single" w:color="auto" w:sz="4" w:space="0"/>
            </w:tcBorders>
            <w:vAlign w:val="center"/>
          </w:tcPr>
          <w:p>
            <w:pPr>
              <w:rPr>
                <w:rFonts w:ascii="Arial" w:hAnsi="Arial" w:cs="Arial"/>
              </w:rPr>
            </w:pPr>
          </w:p>
        </w:tc>
        <w:tc>
          <w:tcPr>
            <w:tcW w:w="990" w:type="dxa"/>
            <w:tcBorders>
              <w:top w:val="nil"/>
              <w:left w:val="nil"/>
              <w:bottom w:val="single" w:color="auto" w:sz="4" w:space="0"/>
              <w:right w:val="single" w:color="auto" w:sz="4" w:space="0"/>
            </w:tcBorders>
            <w:shd w:val="clear" w:color="auto" w:fill="auto"/>
            <w:vAlign w:val="center"/>
          </w:tcPr>
          <w:p>
            <w:pPr>
              <w:jc w:val="center"/>
              <w:rPr>
                <w:rFonts w:ascii="Arial" w:hAnsi="Arial" w:cs="Arial"/>
              </w:rPr>
            </w:pPr>
            <w:r>
              <w:rPr>
                <w:rFonts w:ascii="Arial" w:hAnsi="Arial" w:cs="Arial"/>
              </w:rPr>
              <w:t>00</w:t>
            </w:r>
          </w:p>
        </w:tc>
      </w:tr>
    </w:tbl>
    <w:p>
      <w:pPr>
        <w:pStyle w:val="3"/>
        <w:ind w:left="0"/>
        <w:rPr>
          <w:rFonts w:ascii="Arial" w:hAnsi="Arial" w:cs="Arial"/>
        </w:rPr>
      </w:pPr>
    </w:p>
    <w:p>
      <w:pPr>
        <w:pStyle w:val="3"/>
        <w:ind w:left="0"/>
        <w:rPr>
          <w:rFonts w:ascii="Arial" w:hAnsi="Arial" w:cs="Arial"/>
          <w:lang w:eastAsia="zh-CN"/>
        </w:rPr>
      </w:pPr>
    </w:p>
    <w:p>
      <w:pPr>
        <w:pStyle w:val="2"/>
        <w:rPr>
          <w:rFonts w:ascii="Arial" w:hAnsi="Arial" w:cs="Arial"/>
          <w:smallCaps w:val="0"/>
          <w:kern w:val="0"/>
          <w:sz w:val="24"/>
          <w:szCs w:val="24"/>
        </w:rPr>
      </w:pPr>
      <w:r>
        <w:rPr>
          <w:rFonts w:ascii="Arial" w:hAnsi="Arial" w:cs="Arial"/>
          <w:sz w:val="30"/>
        </w:rPr>
        <w:t xml:space="preserve"> </w:t>
      </w:r>
      <w:r>
        <w:rPr>
          <w:rFonts w:ascii="Arial" w:hAnsi="Arial" w:cs="Arial"/>
          <w:smallCaps w:val="0"/>
          <w:kern w:val="0"/>
          <w:sz w:val="24"/>
          <w:szCs w:val="24"/>
        </w:rPr>
        <w:t>ELECTRICAL REQUIREMENTS</w:t>
      </w:r>
    </w:p>
    <w:p>
      <w:pPr>
        <w:pStyle w:val="3"/>
      </w:pPr>
      <w:r>
        <w:rPr>
          <w:rFonts w:ascii="Arial" w:hAnsi="Arial" w:cs="Arial"/>
        </w:rPr>
        <w:t xml:space="preserve">These cable assemblies will pass all requirements for external cables using SAS 4x as defined in the latest revision of T10/ SAS-2.1 &amp; SAS-3.0.  </w:t>
      </w:r>
    </w:p>
    <w:p>
      <w:pPr>
        <w:pStyle w:val="4"/>
      </w:pPr>
      <w:r>
        <w:t>Low Level Contact Resistance (LLCR)</w:t>
      </w:r>
    </w:p>
    <w:p>
      <w:pPr>
        <w:pStyle w:val="3"/>
        <w:rPr>
          <w:rFonts w:ascii="Arial" w:hAnsi="Arial" w:cs="Arial"/>
        </w:rPr>
      </w:pPr>
      <w:r>
        <w:rPr>
          <w:rFonts w:ascii="Arial" w:hAnsi="Arial" w:cs="Arial"/>
        </w:rPr>
        <w:t xml:space="preserve"> Measurements shall be performed per EIA 364-23. The maximum change in low level contact resistance, from the initial measurement, shall be less than 10 milliohms. The following details apply: </w:t>
      </w:r>
    </w:p>
    <w:p>
      <w:pPr>
        <w:pStyle w:val="3"/>
        <w:rPr>
          <w:rFonts w:ascii="Arial" w:hAnsi="Arial" w:cs="Arial"/>
        </w:rPr>
      </w:pPr>
      <w:r>
        <w:rPr>
          <w:rFonts w:ascii="Arial" w:hAnsi="Arial" w:cs="Arial"/>
        </w:rPr>
        <w:t xml:space="preserve">• Test Voltage: 20 mV maximum </w:t>
      </w:r>
    </w:p>
    <w:p>
      <w:pPr>
        <w:pStyle w:val="3"/>
        <w:rPr>
          <w:rFonts w:ascii="Arial" w:hAnsi="Arial" w:cs="Arial"/>
        </w:rPr>
      </w:pPr>
      <w:r>
        <w:rPr>
          <w:rFonts w:ascii="Arial" w:hAnsi="Arial" w:cs="Arial"/>
        </w:rPr>
        <w:t>• Test Current: 100 mA maximum</w:t>
      </w:r>
    </w:p>
    <w:p>
      <w:pPr>
        <w:pStyle w:val="3"/>
        <w:rPr>
          <w:rFonts w:ascii="Arial" w:hAnsi="Arial" w:cs="Arial"/>
        </w:rPr>
      </w:pPr>
    </w:p>
    <w:p>
      <w:pPr>
        <w:pStyle w:val="4"/>
      </w:pPr>
      <w:r>
        <w:t xml:space="preserve">Dielectric Withstanding Voltage (DWV) </w:t>
      </w:r>
    </w:p>
    <w:p>
      <w:pPr>
        <w:pStyle w:val="3"/>
        <w:rPr>
          <w:rFonts w:ascii="Arial" w:hAnsi="Arial" w:cs="Arial"/>
        </w:rPr>
      </w:pPr>
      <w:r>
        <w:rPr>
          <w:rFonts w:ascii="Arial" w:hAnsi="Arial" w:cs="Arial"/>
        </w:rPr>
        <w:t xml:space="preserve">There shall be no evidence of arc-over, insulation breakdown, or excessive current leakage (&gt; 5 mA) when mated connectors are tested in accordance with EIA 364-20, method B, condition 1. The following details shall apply: </w:t>
      </w:r>
    </w:p>
    <w:p>
      <w:pPr>
        <w:pStyle w:val="3"/>
        <w:rPr>
          <w:rFonts w:ascii="Arial" w:hAnsi="Arial" w:cs="Arial"/>
        </w:rPr>
      </w:pPr>
      <w:r>
        <w:rPr>
          <w:rFonts w:ascii="Arial" w:hAnsi="Arial" w:cs="Arial"/>
        </w:rPr>
        <w:t xml:space="preserve">• Test Voltage: 300 VDC </w:t>
      </w:r>
    </w:p>
    <w:p>
      <w:pPr>
        <w:pStyle w:val="3"/>
        <w:rPr>
          <w:rFonts w:ascii="Arial" w:hAnsi="Arial" w:cs="Arial"/>
        </w:rPr>
      </w:pPr>
      <w:r>
        <w:rPr>
          <w:rFonts w:ascii="Arial" w:hAnsi="Arial" w:cs="Arial"/>
        </w:rPr>
        <w:t xml:space="preserve">• Test Duration: 60 seconds </w:t>
      </w:r>
    </w:p>
    <w:p>
      <w:pPr>
        <w:pStyle w:val="3"/>
        <w:rPr>
          <w:rFonts w:ascii="Arial" w:hAnsi="Arial" w:cs="Arial"/>
        </w:rPr>
      </w:pPr>
      <w:r>
        <w:rPr>
          <w:rFonts w:ascii="Arial" w:hAnsi="Arial" w:cs="Arial"/>
        </w:rPr>
        <w:t xml:space="preserve">• Points of Measurement: Between signal contact pairs. </w:t>
      </w:r>
    </w:p>
    <w:p>
      <w:pPr>
        <w:pStyle w:val="3"/>
        <w:rPr>
          <w:rFonts w:ascii="Arial" w:hAnsi="Arial" w:cs="Arial"/>
        </w:rPr>
      </w:pPr>
      <w:r>
        <w:rPr>
          <w:rFonts w:ascii="Arial" w:hAnsi="Arial" w:cs="Arial"/>
        </w:rPr>
        <w:t>• Number of readings: 30 minimum</w:t>
      </w:r>
    </w:p>
    <w:p>
      <w:pPr>
        <w:pStyle w:val="4"/>
      </w:pPr>
      <w:r>
        <w:t xml:space="preserve">Current Rating (Via Current Cycling) </w:t>
      </w:r>
    </w:p>
    <w:p>
      <w:pPr>
        <w:pStyle w:val="3"/>
        <w:rPr>
          <w:rFonts w:ascii="Arial" w:hAnsi="Arial" w:cs="Arial"/>
        </w:rPr>
      </w:pPr>
      <w:r>
        <w:rPr>
          <w:rFonts w:ascii="Arial" w:hAnsi="Arial" w:cs="Arial"/>
        </w:rPr>
        <w:t>The temperature rise above ambient shall not exceed 30 degrees C when all contacts are powered at their maximum rating of a 0.5 A (per section 4.2). Test shall be performed in still air with an ambient temperature of 25</w:t>
      </w:r>
      <w:r>
        <w:rPr>
          <w:rFonts w:ascii="Arial" w:hAnsi="Arial" w:cs="Arial"/>
          <w:vertAlign w:val="superscript"/>
        </w:rPr>
        <w:t>o</w:t>
      </w:r>
      <w:r>
        <w:rPr>
          <w:rFonts w:ascii="Arial" w:hAnsi="Arial" w:cs="Arial"/>
        </w:rPr>
        <w:t>C. Connector’s shall be cycled in one hour durations, 96 times, with the power being on for 45 minutes, followed by the power being turned off for 15 minutes. Temperature shall be measured after the 96th cycle.</w:t>
      </w:r>
    </w:p>
    <w:p>
      <w:pPr>
        <w:pStyle w:val="4"/>
      </w:pPr>
      <w:r>
        <w:t xml:space="preserve">Differential Impedance </w:t>
      </w:r>
    </w:p>
    <w:p>
      <w:pPr>
        <w:pStyle w:val="3"/>
        <w:ind w:left="400" w:leftChars="200"/>
        <w:rPr>
          <w:rFonts w:ascii="Arial" w:hAnsi="Arial" w:cs="Arial"/>
        </w:rPr>
      </w:pPr>
      <w:r>
        <w:rPr>
          <w:rFonts w:ascii="Arial" w:hAnsi="Arial" w:cs="Arial"/>
        </w:rPr>
        <w:t>The impedance of a mated cable to a corresponding board connector shall be 100 ± 10 ohms when tested with a rise time of 70ps (20% - 80%).</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pStyle w:val="2"/>
        <w:rPr>
          <w:rFonts w:ascii="Arial" w:hAnsi="Arial" w:cs="Arial"/>
          <w:smallCaps w:val="0"/>
          <w:kern w:val="0"/>
          <w:sz w:val="24"/>
          <w:szCs w:val="24"/>
        </w:rPr>
      </w:pPr>
      <w:r>
        <w:rPr>
          <w:rFonts w:ascii="Arial" w:hAnsi="Arial" w:cs="Arial"/>
          <w:smallCaps w:val="0"/>
          <w:kern w:val="0"/>
          <w:sz w:val="24"/>
          <w:szCs w:val="24"/>
        </w:rPr>
        <w:t xml:space="preserve">CABLE CONSTRUCTION </w:t>
      </w:r>
    </w:p>
    <w:p>
      <w:pPr>
        <w:pStyle w:val="3"/>
        <w:jc w:val="left"/>
        <w:rPr>
          <w:rFonts w:ascii="Arial" w:hAnsi="Arial" w:cs="Arial"/>
        </w:rPr>
      </w:pPr>
      <w:r>
        <w:rPr>
          <w:rFonts w:ascii="Arial" w:hAnsi="Arial" w:cs="Arial"/>
        </w:rPr>
        <w:t xml:space="preserve">This cable construction consists of Qty 2 each of four shielded twin-ax style pairs with individual drain wires, bundled and housed within a common outer shield as shown in Figure 1, note there.   For EMI concerns, this cable requires a minimum of a double shielding construction.  This double shield will consist of an inner shield of aluminum/polyester tape, with the aluminum side facing out and an outer shield of tin-plated copper braid with a minimum of 85% coverage. </w:t>
      </w:r>
    </w:p>
    <w:p>
      <w:pPr>
        <w:ind w:firstLine="500" w:firstLineChars="250"/>
        <w:rPr>
          <w:rFonts w:ascii="Arial" w:hAnsi="Arial" w:cs="Arial"/>
        </w:rPr>
      </w:pPr>
      <w:r>
        <w:rPr>
          <w:rFonts w:ascii="Arial" w:hAnsi="Arial" w:cs="Arial"/>
        </w:rPr>
        <w:t xml:space="preserve">• The drain wire for each differential pair is to be connected to the PCB logic ground. </w:t>
      </w:r>
    </w:p>
    <w:p>
      <w:pPr>
        <w:ind w:left="600" w:leftChars="250" w:hanging="100" w:hangingChars="50"/>
        <w:rPr>
          <w:rFonts w:ascii="Arial" w:hAnsi="Arial" w:cs="Arial"/>
        </w:rPr>
      </w:pPr>
      <w:r>
        <w:rPr>
          <w:rFonts w:ascii="Arial" w:hAnsi="Arial" w:cs="Arial"/>
        </w:rPr>
        <w:t>• The chassis ground (case common) of the module must be isolated from the module’s circuit ground, GND.</w:t>
      </w:r>
    </w:p>
    <w:p>
      <w:pPr>
        <w:ind w:left="700" w:leftChars="250" w:hanging="200" w:hangingChars="100"/>
        <w:rPr>
          <w:rFonts w:ascii="Arial" w:hAnsi="Arial" w:cs="Arial"/>
        </w:rPr>
      </w:pPr>
      <w:r>
        <w:rPr>
          <w:rFonts w:ascii="Arial" w:hAnsi="Arial" w:cs="Arial"/>
        </w:rPr>
        <w:t>• All edge connector ground pins defined in Table 5 must be connected to board logic ground and not left unconnected.</w:t>
      </w:r>
    </w:p>
    <w:p>
      <w:pPr>
        <w:pStyle w:val="3"/>
        <w:jc w:val="center"/>
        <w:rPr>
          <w:rFonts w:ascii="Arial" w:hAnsi="Arial" w:cs="Arial"/>
        </w:rPr>
      </w:pPr>
      <w:r>
        <w:rPr>
          <w:rFonts w:ascii="Arial" w:hAnsi="Arial" w:cs="Arial"/>
          <w:lang w:eastAsia="zh-CN"/>
        </w:rPr>
        <w:drawing>
          <wp:inline distT="0" distB="0" distL="0" distR="0">
            <wp:extent cx="5478780" cy="3086100"/>
            <wp:effectExtent l="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78780" cy="3086100"/>
                    </a:xfrm>
                    <a:prstGeom prst="rect">
                      <a:avLst/>
                    </a:prstGeom>
                    <a:noFill/>
                    <a:ln>
                      <a:noFill/>
                    </a:ln>
                  </pic:spPr>
                </pic:pic>
              </a:graphicData>
            </a:graphic>
          </wp:inline>
        </w:drawing>
      </w:r>
    </w:p>
    <w:p>
      <w:pPr>
        <w:pStyle w:val="3"/>
        <w:jc w:val="center"/>
        <w:rPr>
          <w:rFonts w:ascii="Arial" w:hAnsi="Arial" w:cs="Arial"/>
          <w:b/>
        </w:rPr>
      </w:pPr>
      <w:r>
        <w:rPr>
          <w:rFonts w:ascii="Arial" w:hAnsi="Arial" w:cs="Arial"/>
          <w:b/>
        </w:rPr>
        <w:t xml:space="preserve">Figure 1 – Cable Cross Section </w:t>
      </w:r>
    </w:p>
    <w:p>
      <w:pPr>
        <w:pStyle w:val="3"/>
        <w:ind w:left="0"/>
        <w:jc w:val="center"/>
        <w:rPr>
          <w:rFonts w:ascii="Arial" w:hAnsi="Arial" w:cs="Arial"/>
          <w:b/>
        </w:rPr>
      </w:pPr>
    </w:p>
    <w:p>
      <w:pPr>
        <w:pStyle w:val="3"/>
        <w:ind w:left="0"/>
        <w:jc w:val="center"/>
        <w:rPr>
          <w:rFonts w:ascii="Arial" w:hAnsi="Arial" w:cs="Arial"/>
          <w:b/>
        </w:rPr>
      </w:pPr>
      <w:r>
        <w:rPr>
          <w:rFonts w:ascii="Arial" w:hAnsi="Arial" w:cs="Arial"/>
          <w:b/>
          <w:lang w:eastAsia="zh-CN"/>
        </w:rPr>
        <w:drawing>
          <wp:inline distT="0" distB="0" distL="0" distR="0">
            <wp:extent cx="4815840" cy="5494020"/>
            <wp:effectExtent l="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15840" cy="5494020"/>
                    </a:xfrm>
                    <a:prstGeom prst="rect">
                      <a:avLst/>
                    </a:prstGeom>
                    <a:noFill/>
                    <a:ln>
                      <a:noFill/>
                    </a:ln>
                  </pic:spPr>
                </pic:pic>
              </a:graphicData>
            </a:graphic>
          </wp:inline>
        </w:drawing>
      </w:r>
      <w:r>
        <w:rPr>
          <w:rFonts w:ascii="Arial" w:hAnsi="Arial" w:cs="Arial"/>
          <w:b/>
        </w:rPr>
        <w:br w:type="page"/>
      </w:r>
    </w:p>
    <w:p>
      <w:pPr>
        <w:pStyle w:val="3"/>
        <w:ind w:left="0"/>
        <w:rPr>
          <w:rFonts w:ascii="Arial" w:hAnsi="Arial" w:cs="Arial"/>
          <w:b/>
        </w:rPr>
      </w:pPr>
    </w:p>
    <w:p>
      <w:pPr>
        <w:pStyle w:val="3"/>
        <w:ind w:left="0"/>
        <w:jc w:val="center"/>
        <w:rPr>
          <w:rFonts w:ascii="Arial" w:hAnsi="Arial" w:cs="Arial"/>
          <w:b/>
        </w:rPr>
      </w:pPr>
      <w:r>
        <w:rPr>
          <w:rFonts w:ascii="Arial" w:hAnsi="Arial" w:cs="Arial"/>
          <w:b/>
          <w:lang w:eastAsia="zh-CN"/>
        </w:rPr>
        <w:drawing>
          <wp:inline distT="0" distB="0" distL="0" distR="0">
            <wp:extent cx="2400300" cy="708660"/>
            <wp:effectExtent l="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00300" cy="708660"/>
                    </a:xfrm>
                    <a:prstGeom prst="rect">
                      <a:avLst/>
                    </a:prstGeom>
                    <a:noFill/>
                    <a:ln>
                      <a:noFill/>
                    </a:ln>
                  </pic:spPr>
                </pic:pic>
              </a:graphicData>
            </a:graphic>
          </wp:inline>
        </w:drawing>
      </w:r>
      <w:r>
        <w:rPr>
          <w:rFonts w:ascii="Arial" w:hAnsi="Arial" w:cs="Arial"/>
          <w:b/>
          <w:lang w:eastAsia="zh-CN"/>
        </w:rPr>
        <w:drawing>
          <wp:inline distT="0" distB="0" distL="0" distR="0">
            <wp:extent cx="2491740" cy="670560"/>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91740" cy="670560"/>
                    </a:xfrm>
                    <a:prstGeom prst="rect">
                      <a:avLst/>
                    </a:prstGeom>
                    <a:noFill/>
                    <a:ln>
                      <a:noFill/>
                    </a:ln>
                  </pic:spPr>
                </pic:pic>
              </a:graphicData>
            </a:graphic>
          </wp:inline>
        </w:drawing>
      </w:r>
    </w:p>
    <w:p>
      <w:pPr>
        <w:pStyle w:val="3"/>
        <w:ind w:left="0"/>
        <w:jc w:val="center"/>
        <w:rPr>
          <w:rFonts w:ascii="Arial" w:hAnsi="Arial" w:cs="Arial"/>
          <w:b/>
        </w:rPr>
      </w:pPr>
      <w:r>
        <w:rPr>
          <w:rFonts w:ascii="Arial" w:hAnsi="Arial" w:cs="Arial"/>
          <w:b/>
          <w:lang w:eastAsia="zh-CN"/>
        </w:rPr>
        <w:drawing>
          <wp:inline distT="0" distB="0" distL="0" distR="0">
            <wp:extent cx="5676900" cy="19964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76900" cy="1996440"/>
                    </a:xfrm>
                    <a:prstGeom prst="rect">
                      <a:avLst/>
                    </a:prstGeom>
                    <a:noFill/>
                    <a:ln>
                      <a:noFill/>
                    </a:ln>
                  </pic:spPr>
                </pic:pic>
              </a:graphicData>
            </a:graphic>
          </wp:inline>
        </w:drawing>
      </w:r>
    </w:p>
    <w:p>
      <w:pPr>
        <w:pStyle w:val="3"/>
        <w:ind w:left="0"/>
        <w:rPr>
          <w:rFonts w:ascii="Arial" w:hAnsi="Arial" w:cs="Arial"/>
          <w:b/>
        </w:rPr>
      </w:pPr>
    </w:p>
    <w:p>
      <w:pPr>
        <w:pStyle w:val="3"/>
        <w:ind w:left="0"/>
        <w:jc w:val="center"/>
        <w:rPr>
          <w:rFonts w:ascii="Arial" w:hAnsi="Arial" w:cs="Arial"/>
          <w:b/>
        </w:rPr>
      </w:pPr>
      <w:r>
        <w:rPr>
          <w:rFonts w:ascii="Arial" w:hAnsi="Arial" w:cs="Arial"/>
          <w:b/>
          <w:lang w:eastAsia="zh-CN"/>
        </w:rPr>
        <w:drawing>
          <wp:inline distT="0" distB="0" distL="0" distR="0">
            <wp:extent cx="5981700" cy="10363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81700" cy="1036320"/>
                    </a:xfrm>
                    <a:prstGeom prst="rect">
                      <a:avLst/>
                    </a:prstGeom>
                    <a:noFill/>
                    <a:ln>
                      <a:noFill/>
                    </a:ln>
                  </pic:spPr>
                </pic:pic>
              </a:graphicData>
            </a:graphic>
          </wp:inline>
        </w:drawing>
      </w:r>
      <w:r>
        <w:rPr>
          <w:rFonts w:ascii="Arial" w:hAnsi="Arial" w:cs="Arial"/>
          <w:lang w:eastAsia="zh-CN"/>
        </w:rPr>
        <mc:AlternateContent>
          <mc:Choice Requires="wps">
            <w:drawing>
              <wp:anchor distT="0" distB="0" distL="114300" distR="114300" simplePos="0" relativeHeight="251663360" behindDoc="0" locked="0" layoutInCell="1" allowOverlap="1">
                <wp:simplePos x="0" y="0"/>
                <wp:positionH relativeFrom="column">
                  <wp:posOffset>714375</wp:posOffset>
                </wp:positionH>
                <wp:positionV relativeFrom="paragraph">
                  <wp:posOffset>133350</wp:posOffset>
                </wp:positionV>
                <wp:extent cx="342900" cy="90805"/>
                <wp:effectExtent l="0" t="0" r="0" b="0"/>
                <wp:wrapNone/>
                <wp:docPr id="36" name="Rectangle 108"/>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Rectangle 108" o:spid="_x0000_s1026" o:spt="1" style="position:absolute;left:0pt;margin-left:56.25pt;margin-top:10.5pt;height:7.15pt;width:27pt;z-index:251663360;mso-width-relative:page;mso-height-relative:page;" fillcolor="#FFFFFF" filled="t" stroked="f" coordsize="21600,21600" o:gfxdata="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oKenfWAAAACQEAAA8AAAAA&#10;AAAAAQAgAAAAIgAAAGRycy9kb3ducmV2LnhtbFBLAQIUABQAAAAIAIdO4kB++SxdFgIAADgEAAAO&#10;AAAAAAAAAAEAIAAAACUBAABkcnMvZTJvRG9jLnhtbFBLBQYAAAAABgAGAFkBAACtBQAAAAA=&#10;">
                <v:fill on="t" focussize="0,0"/>
                <v:stroke on="f"/>
                <v:imagedata o:title=""/>
                <o:lock v:ext="edit" aspectratio="f"/>
              </v:rect>
            </w:pict>
          </mc:Fallback>
        </mc:AlternateContent>
      </w:r>
      <w:r>
        <w:rPr>
          <w:rFonts w:ascii="Arial" w:hAnsi="Arial" w:cs="Arial"/>
          <w:lang w:eastAsia="zh-CN"/>
        </w:rPr>
        <mc:AlternateContent>
          <mc:Choice Requires="wps">
            <w:drawing>
              <wp:anchor distT="0" distB="0" distL="114300" distR="114300" simplePos="0" relativeHeight="251659264" behindDoc="0" locked="0" layoutInCell="1" allowOverlap="1">
                <wp:simplePos x="0" y="0"/>
                <wp:positionH relativeFrom="column">
                  <wp:posOffset>3343275</wp:posOffset>
                </wp:positionH>
                <wp:positionV relativeFrom="paragraph">
                  <wp:posOffset>263525</wp:posOffset>
                </wp:positionV>
                <wp:extent cx="219075" cy="219075"/>
                <wp:effectExtent l="0" t="0" r="0" b="0"/>
                <wp:wrapTopAndBottom/>
                <wp:docPr id="35" name="Rectangle 29"/>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9" o:spid="_x0000_s1026" o:spt="1" style="position:absolute;left:0pt;margin-left:263.25pt;margin-top:20.75pt;height:17.25pt;width:17.25pt;mso-wrap-distance-bottom:0pt;mso-wrap-distance-top:0pt;z-index:251659264;mso-width-relative:page;mso-height-relative:page;" fillcolor="#FFFFFF" filled="t" stroked="f" coordsize="21600,21600" o:gfxdata="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as+41wAAAAkBAAAPAAAAAAAAAAEAIAAA&#10;ACIAAABkcnMvZG93bnJldi54bWxQSwECFAAUAAAACACHTuJAokibeA0CAAAqBAAADgAAAAAAAAAB&#10;ACAAAAAmAQAAZHJzL2Uyb0RvYy54bWxQSwUGAAAAAAYABgBZAQAApQUAAAAA&#10;">
                <v:fill on="t" focussize="0,0"/>
                <v:stroke on="f"/>
                <v:imagedata o:title=""/>
                <o:lock v:ext="edit" aspectratio="f"/>
                <w10:wrap type="topAndBottom"/>
              </v:rect>
            </w:pict>
          </mc:Fallback>
        </mc:AlternateContent>
      </w:r>
      <w:bookmarkStart w:id="41" w:name="_Ref72049861"/>
      <w:bookmarkStart w:id="42" w:name="_Ref72049889"/>
      <w:r>
        <w:rPr>
          <w:rFonts w:ascii="Arial" w:hAnsi="Arial" w:cs="Arial"/>
          <w:lang w:eastAsia="zh-CN"/>
        </w:rPr>
        <mc:AlternateContent>
          <mc:Choice Requires="wps">
            <w:drawing>
              <wp:anchor distT="0" distB="0" distL="114300" distR="114300" simplePos="0" relativeHeight="251662336" behindDoc="0" locked="0" layoutInCell="1" allowOverlap="1">
                <wp:simplePos x="0" y="0"/>
                <wp:positionH relativeFrom="column">
                  <wp:posOffset>1866900</wp:posOffset>
                </wp:positionH>
                <wp:positionV relativeFrom="paragraph">
                  <wp:posOffset>123190</wp:posOffset>
                </wp:positionV>
                <wp:extent cx="257175" cy="190500"/>
                <wp:effectExtent l="0" t="0" r="0" b="0"/>
                <wp:wrapTopAndBottom/>
                <wp:docPr id="34" name="Rectangle 49"/>
                <wp:cNvGraphicFramePr/>
                <a:graphic xmlns:a="http://schemas.openxmlformats.org/drawingml/2006/main">
                  <a:graphicData uri="http://schemas.microsoft.com/office/word/2010/wordprocessingShape">
                    <wps:wsp>
                      <wps:cNvSpPr>
                        <a:spLocks noChangeArrowheads="1"/>
                      </wps:cNvSpPr>
                      <wps:spPr bwMode="auto">
                        <a:xfrm>
                          <a:off x="0" y="0"/>
                          <a:ext cx="257175" cy="1905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49" o:spid="_x0000_s1026" o:spt="1" style="position:absolute;left:0pt;margin-left:147pt;margin-top:9.7pt;height:15pt;width:20.25pt;mso-wrap-distance-bottom:0pt;mso-wrap-distance-top:0pt;z-index:251662336;mso-width-relative:page;mso-height-relative:page;" fillcolor="#FFFFFF" filled="t" stroked="f" coordsize="21600,21600" o:gfxdata="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ahc2/XAAAACQEAAA8AAAAAAAAA&#10;AQAgAAAAIgAAAGRycy9kb3ducmV2LnhtbFBLAQIUABQAAAAIAIdO4kDMXVxDEgIAACoEAAAOAAAA&#10;AAAAAAEAIAAAACYBAABkcnMvZTJvRG9jLnhtbFBLBQYAAAAABgAGAFkBAACqBQAAAAA=&#10;">
                <v:fill on="t" focussize="0,0"/>
                <v:stroke on="f"/>
                <v:imagedata o:title=""/>
                <o:lock v:ext="edit" aspectratio="f"/>
                <w10:wrap type="topAndBottom"/>
              </v:rect>
            </w:pict>
          </mc:Fallback>
        </mc:AlternateContent>
      </w:r>
      <w:r>
        <w:rPr>
          <w:rFonts w:ascii="Arial" w:hAnsi="Arial" w:cs="Arial"/>
          <w:lang w:eastAsia="zh-CN"/>
        </w:rPr>
        <mc:AlternateContent>
          <mc:Choice Requires="wps">
            <w:drawing>
              <wp:anchor distT="0" distB="0" distL="114300" distR="114300" simplePos="0" relativeHeight="251661312" behindDoc="0" locked="0" layoutInCell="1" allowOverlap="1">
                <wp:simplePos x="0" y="0"/>
                <wp:positionH relativeFrom="column">
                  <wp:posOffset>1743075</wp:posOffset>
                </wp:positionH>
                <wp:positionV relativeFrom="paragraph">
                  <wp:posOffset>494665</wp:posOffset>
                </wp:positionV>
                <wp:extent cx="161925" cy="161925"/>
                <wp:effectExtent l="0" t="0" r="0" b="0"/>
                <wp:wrapTopAndBottom/>
                <wp:docPr id="33" name="Rectangle 41"/>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41" o:spid="_x0000_s1026" o:spt="1" style="position:absolute;left:0pt;margin-left:137.25pt;margin-top:38.95pt;height:12.75pt;width:12.75pt;mso-wrap-distance-bottom:0pt;mso-wrap-distance-top:0pt;z-index:251661312;mso-width-relative:page;mso-height-relative:page;" fillcolor="#FFFFFF" filled="t" stroked="f" coordsize="21600,21600" o:gfxdata="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HyQb9cAAAAKAQAADwAAAAAAAAABACAA&#10;AAAiAAAAZHJzL2Rvd25yZXYueG1sUEsBAhQAFAAAAAgAh07iQNIEoXEOAgAAKgQAAA4AAAAAAAAA&#10;AQAgAAAAJgEAAGRycy9lMm9Eb2MueG1sUEsFBgAAAAAGAAYAWQEAAKYFAAAAAA==&#10;">
                <v:fill on="t" focussize="0,0"/>
                <v:stroke on="f"/>
                <v:imagedata o:title=""/>
                <o:lock v:ext="edit" aspectratio="f"/>
                <w10:wrap type="topAndBottom"/>
              </v:rect>
            </w:pict>
          </mc:Fallback>
        </mc:AlternateContent>
      </w:r>
      <w:r>
        <w:rPr>
          <w:rFonts w:ascii="Arial" w:hAnsi="Arial" w:cs="Arial"/>
          <w:lang w:eastAsia="zh-CN"/>
        </w:rPr>
        <mc:AlternateContent>
          <mc:Choice Requires="wps">
            <w:drawing>
              <wp:anchor distT="0" distB="0" distL="114300" distR="114300" simplePos="0" relativeHeight="251660288" behindDoc="0" locked="0" layoutInCell="1" allowOverlap="1">
                <wp:simplePos x="0" y="0"/>
                <wp:positionH relativeFrom="column">
                  <wp:posOffset>1171575</wp:posOffset>
                </wp:positionH>
                <wp:positionV relativeFrom="paragraph">
                  <wp:posOffset>504190</wp:posOffset>
                </wp:positionV>
                <wp:extent cx="190500" cy="152400"/>
                <wp:effectExtent l="0" t="0" r="0" b="0"/>
                <wp:wrapTopAndBottom/>
                <wp:docPr id="32" name="Rectangle 40"/>
                <wp:cNvGraphicFramePr/>
                <a:graphic xmlns:a="http://schemas.openxmlformats.org/drawingml/2006/main">
                  <a:graphicData uri="http://schemas.microsoft.com/office/word/2010/wordprocessingShape">
                    <wps:wsp>
                      <wps:cNvSpPr>
                        <a:spLocks noChangeArrowheads="1"/>
                      </wps:cNvSpPr>
                      <wps:spPr bwMode="auto">
                        <a:xfrm>
                          <a:off x="0" y="0"/>
                          <a:ext cx="190500" cy="1524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40" o:spid="_x0000_s1026" o:spt="1" style="position:absolute;left:0pt;margin-left:92.25pt;margin-top:39.7pt;height:12pt;width:15pt;mso-wrap-distance-bottom:0pt;mso-wrap-distance-top:0pt;z-index:251660288;mso-width-relative:page;mso-height-relative:page;" fillcolor="#FFFFFF" filled="t" stroked="f" coordsize="21600,21600" o:gfxdata="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deSW3XAAAACgEAAA8AAAAAAAAAAQAg&#10;AAAAIgAAAGRycy9kb3ducmV2LnhtbFBLAQIUABQAAAAIAIdO4kAvb7ppDwIAACoEAAAOAAAAAAAA&#10;AAEAIAAAACYBAABkcnMvZTJvRG9jLnhtbFBLBQYAAAAABgAGAFkBAACnBQAAAAA=&#10;">
                <v:fill on="t" focussize="0,0"/>
                <v:stroke on="f"/>
                <v:imagedata o:title=""/>
                <o:lock v:ext="edit" aspectratio="f"/>
                <w10:wrap type="topAndBottom"/>
              </v:rect>
            </w:pict>
          </mc:Fallback>
        </mc:AlternateContent>
      </w:r>
      <w:bookmarkEnd w:id="41"/>
      <w:bookmarkEnd w:id="42"/>
    </w:p>
    <w:p>
      <w:pPr>
        <w:jc w:val="center"/>
        <w:rPr>
          <w:rFonts w:ascii="Arial" w:hAnsi="Arial" w:cs="Arial"/>
        </w:rPr>
      </w:pPr>
      <w:r>
        <w:rPr>
          <w:rFonts w:ascii="Arial" w:hAnsi="Arial" w:cs="Arial"/>
          <w:lang w:eastAsia="zh-CN"/>
        </w:rPr>
        <w:drawing>
          <wp:inline distT="0" distB="0" distL="0" distR="0">
            <wp:extent cx="5943600" cy="59436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3600" cy="594360"/>
                    </a:xfrm>
                    <a:prstGeom prst="rect">
                      <a:avLst/>
                    </a:prstGeom>
                    <a:noFill/>
                    <a:ln>
                      <a:noFill/>
                    </a:ln>
                  </pic:spPr>
                </pic:pic>
              </a:graphicData>
            </a:graphic>
          </wp:inline>
        </w:drawing>
      </w:r>
    </w:p>
    <w:p>
      <w:pPr>
        <w:jc w:val="center"/>
        <w:rPr>
          <w:rFonts w:ascii="Arial" w:hAnsi="Arial" w:cs="Arial"/>
        </w:rPr>
      </w:pPr>
    </w:p>
    <w:p>
      <w:pPr>
        <w:rPr>
          <w:rFonts w:ascii="Arial" w:hAnsi="Arial" w:cs="Arial"/>
        </w:rPr>
      </w:pPr>
    </w:p>
    <w:p>
      <w:pPr>
        <w:pStyle w:val="3"/>
        <w:jc w:val="center"/>
        <w:rPr>
          <w:rFonts w:ascii="Arial" w:hAnsi="Arial" w:cs="Arial"/>
          <w:b/>
        </w:rPr>
      </w:pPr>
      <w:r>
        <w:rPr>
          <w:rFonts w:ascii="Arial" w:hAnsi="Arial" w:cs="Arial"/>
          <w:b/>
        </w:rPr>
        <w:t>Figure 2 – Cable Assembly Drawing</w:t>
      </w:r>
    </w:p>
    <w:p>
      <w:pPr>
        <w:jc w:val="center"/>
        <w:rPr>
          <w:rFonts w:ascii="Arial" w:hAnsi="Arial" w:cs="Arial"/>
        </w:rPr>
      </w:pPr>
    </w:p>
    <w:p>
      <w:pPr>
        <w:rPr>
          <w:rFonts w:ascii="Arial" w:hAnsi="Arial" w:cs="Arial"/>
        </w:rPr>
      </w:pPr>
    </w:p>
    <w:p>
      <w:pPr>
        <w:pStyle w:val="3"/>
        <w:ind w:left="0"/>
        <w:jc w:val="center"/>
        <w:rPr>
          <w:rFonts w:ascii="Arial" w:hAnsi="Arial" w:cs="Arial"/>
          <w:b/>
        </w:rPr>
      </w:pPr>
    </w:p>
    <w:p>
      <w:pPr>
        <w:jc w:val="center"/>
        <w:rPr>
          <w:rFonts w:ascii="Arial" w:hAnsi="Arial" w:cs="Arial"/>
        </w:rPr>
      </w:pPr>
    </w:p>
    <w:p>
      <w:pPr>
        <w:rPr>
          <w:rFonts w:ascii="Arial" w:hAnsi="Arial" w:cs="Arial"/>
        </w:rPr>
      </w:pPr>
    </w:p>
    <w:p>
      <w:pPr>
        <w:pStyle w:val="4"/>
        <w:rPr>
          <w:rFonts w:ascii="Arial" w:hAnsi="Arial" w:cs="Arial"/>
        </w:rPr>
      </w:pPr>
      <w:r>
        <w:rPr>
          <w:rFonts w:ascii="Arial" w:hAnsi="Arial" w:cs="Arial"/>
        </w:rPr>
        <w:t>Cable Binding</w:t>
      </w:r>
    </w:p>
    <w:p>
      <w:pPr>
        <w:ind w:left="500" w:leftChars="250"/>
        <w:rPr>
          <w:rFonts w:ascii="Arial" w:hAnsi="Arial" w:cs="Arial"/>
        </w:rPr>
      </w:pPr>
      <w:r>
        <w:rPr>
          <w:rFonts w:ascii="Arial" w:hAnsi="Arial" w:cs="Arial"/>
        </w:rPr>
        <w:t xml:space="preserve">The cable should be well joined together. In other words, every 0.5 meter shall bind the 2 cables together so they don’t get tangled. Some acceptable means are tape, glue, heat shrink, all black to match cable color. </w:t>
      </w:r>
    </w:p>
    <w:p>
      <w:pPr>
        <w:pStyle w:val="4"/>
        <w:rPr>
          <w:rFonts w:ascii="Arial" w:hAnsi="Arial" w:cs="Arial"/>
        </w:rPr>
      </w:pPr>
      <w:r>
        <w:rPr>
          <w:rFonts w:ascii="Arial" w:hAnsi="Arial" w:cs="Arial"/>
        </w:rPr>
        <w:t>Cable Assembly Construction</w:t>
      </w:r>
    </w:p>
    <w:p>
      <w:pPr>
        <w:pStyle w:val="3"/>
        <w:rPr>
          <w:rFonts w:ascii="Arial" w:hAnsi="Arial" w:cs="Arial"/>
        </w:rPr>
      </w:pPr>
      <w:r>
        <w:rPr>
          <w:rFonts w:ascii="Arial" w:hAnsi="Arial" w:cs="Arial"/>
        </w:rPr>
        <w:t>Both ends of the assembly will have their jacket strain relief secure enough to withstand the cable strength test, including the dynamic cable flex test performed in accordance with EIA-364-41C and the bend radius pull strength test. Both ends will secure the braid to the shell with a 360 degree connection.</w:t>
      </w:r>
    </w:p>
    <w:p>
      <w:pPr>
        <w:pStyle w:val="3"/>
        <w:rPr>
          <w:rFonts w:ascii="Arial" w:hAnsi="Arial" w:cs="Arial"/>
        </w:rPr>
      </w:pPr>
    </w:p>
    <w:p>
      <w:pPr>
        <w:pStyle w:val="4"/>
        <w:ind w:left="450" w:hanging="450"/>
        <w:rPr>
          <w:rFonts w:ascii="Arial" w:hAnsi="Arial" w:cs="Arial"/>
        </w:rPr>
      </w:pPr>
      <w:r>
        <w:rPr>
          <w:rFonts w:ascii="Arial" w:hAnsi="Arial" w:cs="Arial"/>
        </w:rPr>
        <w:t>PCB Construction</w:t>
      </w:r>
    </w:p>
    <w:p>
      <w:pPr>
        <w:ind w:firstLine="500" w:firstLineChars="250"/>
        <w:rPr>
          <w:rFonts w:ascii="Arial" w:hAnsi="Arial" w:cs="Arial"/>
          <w:bCs/>
        </w:rPr>
      </w:pPr>
      <w:r>
        <w:rPr>
          <w:rFonts w:ascii="Arial" w:hAnsi="Arial" w:cs="Arial"/>
        </w:rPr>
        <w:t xml:space="preserve">• </w:t>
      </w:r>
      <w:r>
        <w:rPr>
          <w:rFonts w:ascii="Arial" w:hAnsi="Arial" w:cs="Arial"/>
          <w:bCs/>
        </w:rPr>
        <w:t>PCB requirements (Reference EMC-ES-1108)</w:t>
      </w:r>
    </w:p>
    <w:p>
      <w:pPr>
        <w:ind w:left="720"/>
        <w:rPr>
          <w:rFonts w:ascii="Arial" w:hAnsi="Arial" w:cs="Arial"/>
          <w:bCs/>
        </w:rPr>
      </w:pPr>
    </w:p>
    <w:p>
      <w:pPr>
        <w:ind w:firstLine="500" w:firstLineChars="250"/>
        <w:rPr>
          <w:rFonts w:ascii="Arial" w:hAnsi="Arial" w:cs="Arial"/>
          <w:bCs/>
        </w:rPr>
      </w:pPr>
      <w:r>
        <w:rPr>
          <w:rFonts w:ascii="Arial" w:hAnsi="Arial" w:cs="Arial"/>
        </w:rPr>
        <w:t xml:space="preserve">• </w:t>
      </w:r>
      <w:r>
        <w:rPr>
          <w:rFonts w:ascii="Arial" w:hAnsi="Arial" w:cs="Arial"/>
          <w:bCs/>
        </w:rPr>
        <w:t>IPC class 3 plating on all transition or interface printed circuit boards (PCBs)</w:t>
      </w:r>
    </w:p>
    <w:p>
      <w:pPr>
        <w:ind w:firstLine="700" w:firstLineChars="350"/>
        <w:rPr>
          <w:rFonts w:ascii="Arial" w:hAnsi="Arial" w:cs="Arial"/>
          <w:bCs/>
        </w:rPr>
      </w:pPr>
      <w:r>
        <w:rPr>
          <w:rFonts w:hint="eastAsia" w:ascii="Arial" w:hAnsi="Arial" w:cs="Arial"/>
          <w:bCs/>
          <w:lang w:eastAsia="zh-CN"/>
        </w:rPr>
        <w:t>-</w:t>
      </w:r>
      <w:r>
        <w:rPr>
          <w:rFonts w:ascii="Arial" w:hAnsi="Arial" w:cs="Arial"/>
          <w:bCs/>
        </w:rPr>
        <w:t>1 mil absolute minimum plating copper thickness</w:t>
      </w:r>
    </w:p>
    <w:p>
      <w:pPr>
        <w:ind w:firstLine="500" w:firstLineChars="250"/>
        <w:rPr>
          <w:rFonts w:ascii="Arial" w:hAnsi="Arial" w:cs="Arial"/>
          <w:bCs/>
        </w:rPr>
      </w:pPr>
      <w:r>
        <w:rPr>
          <w:rFonts w:ascii="Arial" w:hAnsi="Arial" w:cs="Arial"/>
        </w:rPr>
        <w:t xml:space="preserve">• </w:t>
      </w:r>
      <w:r>
        <w:rPr>
          <w:rFonts w:ascii="Arial" w:hAnsi="Arial" w:cs="Arial"/>
          <w:bCs/>
        </w:rPr>
        <w:t>All PCB plated thru holes will be a minimum of 0.010 inches unfinished (drill size) in diameter</w:t>
      </w:r>
    </w:p>
    <w:p>
      <w:pPr>
        <w:ind w:firstLine="500" w:firstLineChars="250"/>
        <w:rPr>
          <w:rFonts w:ascii="Arial" w:hAnsi="Arial" w:cs="Arial"/>
          <w:bCs/>
        </w:rPr>
      </w:pPr>
      <w:r>
        <w:rPr>
          <w:rFonts w:ascii="Arial" w:hAnsi="Arial" w:cs="Arial"/>
        </w:rPr>
        <w:t xml:space="preserve">• </w:t>
      </w:r>
      <w:r>
        <w:rPr>
          <w:rFonts w:ascii="Arial" w:hAnsi="Arial" w:cs="Arial"/>
          <w:bCs/>
        </w:rPr>
        <w:t>Laser vias will be a minimum of 0.008 inches</w:t>
      </w:r>
    </w:p>
    <w:p>
      <w:pPr>
        <w:ind w:left="360" w:firstLine="300" w:firstLineChars="150"/>
        <w:rPr>
          <w:rFonts w:ascii="Arial" w:hAnsi="Arial" w:cs="Arial"/>
          <w:bCs/>
        </w:rPr>
      </w:pPr>
      <w:r>
        <w:rPr>
          <w:rFonts w:ascii="Arial" w:hAnsi="Arial" w:cs="Arial"/>
          <w:bCs/>
        </w:rPr>
        <w:t>Contacts will be a minimum of 30 microinches of gold over minimum 50 microinches of nickel.</w:t>
      </w:r>
    </w:p>
    <w:p>
      <w:pPr>
        <w:ind w:left="700" w:leftChars="250" w:hanging="200" w:hangingChars="100"/>
        <w:rPr>
          <w:rFonts w:ascii="Arial" w:hAnsi="Arial" w:cs="Arial"/>
          <w:bCs/>
        </w:rPr>
      </w:pPr>
      <w:r>
        <w:rPr>
          <w:rFonts w:ascii="Arial" w:hAnsi="Arial" w:cs="Arial"/>
        </w:rPr>
        <w:t xml:space="preserve">• </w:t>
      </w:r>
      <w:r>
        <w:rPr>
          <w:rFonts w:ascii="Arial" w:hAnsi="Arial" w:cs="Arial"/>
          <w:bCs/>
        </w:rPr>
        <w:t>All PCB fabrication material will be designed to High Tg lead free soldering temperatures i.e. FR408HR, Nelco 4000-13, TUC 752.</w:t>
      </w:r>
    </w:p>
    <w:p>
      <w:pPr>
        <w:ind w:firstLine="500" w:firstLineChars="250"/>
        <w:rPr>
          <w:rFonts w:ascii="Arial" w:hAnsi="Arial" w:cs="Arial"/>
          <w:bCs/>
        </w:rPr>
      </w:pPr>
      <w:r>
        <w:rPr>
          <w:rFonts w:ascii="Arial" w:hAnsi="Arial" w:cs="Arial"/>
        </w:rPr>
        <w:t xml:space="preserve">• </w:t>
      </w:r>
      <w:r>
        <w:rPr>
          <w:rFonts w:ascii="Arial" w:hAnsi="Arial" w:cs="Arial"/>
          <w:bCs/>
        </w:rPr>
        <w:t>Minimum 250 cycles.</w:t>
      </w:r>
    </w:p>
    <w:p>
      <w:pPr>
        <w:ind w:firstLine="500" w:firstLineChars="250"/>
        <w:rPr>
          <w:rFonts w:ascii="Arial" w:hAnsi="Arial" w:cs="Arial"/>
          <w:bCs/>
        </w:rPr>
      </w:pPr>
      <w:r>
        <w:rPr>
          <w:rFonts w:ascii="Arial" w:hAnsi="Arial" w:cs="Arial"/>
        </w:rPr>
        <w:t xml:space="preserve">• </w:t>
      </w:r>
      <w:r>
        <w:rPr>
          <w:rFonts w:ascii="Arial" w:hAnsi="Arial" w:cs="Arial"/>
          <w:bCs/>
        </w:rPr>
        <w:t>Airgap tolerances 5 mil minimum spacing between etches on outer layers</w:t>
      </w:r>
    </w:p>
    <w:p>
      <w:pPr>
        <w:ind w:firstLine="500" w:firstLineChars="250"/>
        <w:rPr>
          <w:rFonts w:ascii="Arial" w:hAnsi="Arial" w:cs="Arial"/>
          <w:bCs/>
        </w:rPr>
      </w:pPr>
      <w:r>
        <w:rPr>
          <w:rFonts w:ascii="Arial" w:hAnsi="Arial" w:cs="Arial"/>
        </w:rPr>
        <w:t xml:space="preserve">• </w:t>
      </w:r>
      <w:r>
        <w:rPr>
          <w:rFonts w:ascii="Arial" w:hAnsi="Arial" w:cs="Arial"/>
          <w:bCs/>
        </w:rPr>
        <w:t>Airgap tolerances 4 mil minimum spacing between etches on inner layers</w:t>
      </w:r>
    </w:p>
    <w:p>
      <w:pPr>
        <w:ind w:left="700" w:leftChars="250" w:hanging="200" w:hangingChars="100"/>
        <w:rPr>
          <w:rFonts w:ascii="Arial" w:hAnsi="Arial" w:cs="Arial"/>
          <w:bCs/>
        </w:rPr>
      </w:pPr>
      <w:r>
        <w:rPr>
          <w:rFonts w:ascii="Arial" w:hAnsi="Arial" w:cs="Arial"/>
        </w:rPr>
        <w:t xml:space="preserve">• </w:t>
      </w:r>
      <w:r>
        <w:rPr>
          <w:rFonts w:ascii="Arial" w:hAnsi="Arial" w:cs="Arial"/>
          <w:bCs/>
        </w:rPr>
        <w:t>It is recommended that solder mask is not used to tent via holes due to micro etch entrapment conditions causing poor plating and reliability concerns.</w:t>
      </w:r>
    </w:p>
    <w:p>
      <w:pPr>
        <w:ind w:firstLine="500" w:firstLineChars="250"/>
        <w:rPr>
          <w:rFonts w:ascii="Arial" w:hAnsi="Arial" w:cs="Arial"/>
          <w:bCs/>
        </w:rPr>
      </w:pPr>
      <w:r>
        <w:rPr>
          <w:rFonts w:ascii="Arial" w:hAnsi="Arial" w:cs="Arial"/>
        </w:rPr>
        <w:t xml:space="preserve">• </w:t>
      </w:r>
      <w:r>
        <w:rPr>
          <w:rFonts w:ascii="Arial" w:hAnsi="Arial" w:cs="Arial"/>
          <w:bCs/>
        </w:rPr>
        <w:t>The solder mask should not encompass any gold plating on the PCBs.</w:t>
      </w:r>
    </w:p>
    <w:p>
      <w:pPr>
        <w:pStyle w:val="4"/>
        <w:rPr>
          <w:rFonts w:ascii="Arial" w:hAnsi="Arial" w:cs="Arial"/>
        </w:rPr>
      </w:pPr>
      <w:r>
        <w:rPr>
          <w:rFonts w:ascii="Arial" w:hAnsi="Arial" w:cs="Arial"/>
        </w:rPr>
        <w:t>Cable strain relief/ over mold length requirements</w:t>
      </w:r>
    </w:p>
    <w:p>
      <w:pPr>
        <w:ind w:left="700" w:leftChars="300" w:hanging="100" w:hangingChars="50"/>
        <w:rPr>
          <w:rFonts w:ascii="Arial" w:hAnsi="Arial" w:cs="Arial"/>
        </w:rPr>
      </w:pPr>
      <w:r>
        <w:rPr>
          <w:rFonts w:ascii="Arial" w:hAnsi="Arial" w:cs="Arial"/>
        </w:rPr>
        <w:t>The cable will have some sort of strain relief from the back of the plug shell, the maximum distance that is allowed is 0.5 inches of strain relief mechanism.</w:t>
      </w:r>
    </w:p>
    <w:p>
      <w:pPr>
        <w:rPr>
          <w:rFonts w:ascii="Arial" w:hAnsi="Arial" w:cs="Arial"/>
        </w:rPr>
      </w:pPr>
    </w:p>
    <w:p>
      <w:pPr>
        <w:pStyle w:val="4"/>
        <w:ind w:left="450" w:hanging="450"/>
        <w:rPr>
          <w:rFonts w:ascii="Arial" w:hAnsi="Arial" w:cs="Arial"/>
        </w:rPr>
      </w:pPr>
      <w:r>
        <w:rPr>
          <w:rFonts w:ascii="Arial" w:hAnsi="Arial" w:cs="Arial"/>
        </w:rPr>
        <w:t xml:space="preserve">Pull tab </w:t>
      </w:r>
    </w:p>
    <w:p>
      <w:pPr>
        <w:ind w:left="700" w:leftChars="300" w:hanging="100" w:hangingChars="50"/>
        <w:rPr>
          <w:rFonts w:ascii="Arial" w:hAnsi="Arial" w:cs="Arial"/>
        </w:rPr>
      </w:pPr>
      <w:r>
        <w:rPr>
          <w:rFonts w:ascii="Arial" w:hAnsi="Arial" w:cs="Arial"/>
        </w:rPr>
        <w:t>The Pull tab length shall be between 2.25 inch and 4 inches from back shell to end of pull tab. See dimension “Z” in Figure 3.</w:t>
      </w:r>
    </w:p>
    <w:p>
      <w:pPr>
        <w:ind w:left="700" w:leftChars="300" w:hanging="100" w:hangingChars="50"/>
        <w:rPr>
          <w:rFonts w:ascii="Arial" w:hAnsi="Arial" w:cs="Arial"/>
        </w:rPr>
      </w:pPr>
      <w:r>
        <w:rPr>
          <w:rFonts w:ascii="Arial" w:hAnsi="Arial" w:cs="Arial"/>
          <w:b/>
          <w:lang w:eastAsia="zh-CN"/>
        </w:rPr>
        <mc:AlternateContent>
          <mc:Choice Requires="wps">
            <w:drawing>
              <wp:anchor distT="0" distB="0" distL="114300" distR="114300" simplePos="0" relativeHeight="251665408" behindDoc="0" locked="0" layoutInCell="1" allowOverlap="1">
                <wp:simplePos x="0" y="0"/>
                <wp:positionH relativeFrom="column">
                  <wp:posOffset>1866900</wp:posOffset>
                </wp:positionH>
                <wp:positionV relativeFrom="paragraph">
                  <wp:posOffset>431165</wp:posOffset>
                </wp:positionV>
                <wp:extent cx="257175" cy="190500"/>
                <wp:effectExtent l="0" t="0" r="0" b="0"/>
                <wp:wrapTopAndBottom/>
                <wp:docPr id="31" name="Rectangle 281"/>
                <wp:cNvGraphicFramePr/>
                <a:graphic xmlns:a="http://schemas.openxmlformats.org/drawingml/2006/main">
                  <a:graphicData uri="http://schemas.microsoft.com/office/word/2010/wordprocessingShape">
                    <wps:wsp>
                      <wps:cNvSpPr>
                        <a:spLocks noChangeArrowheads="1"/>
                      </wps:cNvSpPr>
                      <wps:spPr bwMode="auto">
                        <a:xfrm>
                          <a:off x="0" y="0"/>
                          <a:ext cx="257175" cy="1905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81" o:spid="_x0000_s1026" o:spt="1" style="position:absolute;left:0pt;margin-left:147pt;margin-top:33.95pt;height:15pt;width:20.25pt;mso-wrap-distance-bottom:0pt;mso-wrap-distance-top:0pt;z-index:251665408;mso-width-relative:page;mso-height-relative:page;" fillcolor="#FFFFFF" filled="t" stroked="f" coordsize="21600,21600" o:gfxdata="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fNStgAAAAJAQAADwAAAAAA&#10;AAABACAAAAAiAAAAZHJzL2Rvd25yZXYueG1sUEsBAhQAFAAAAAgAh07iQFnnh0gTAgAAKwQAAA4A&#10;AAAAAAAAAQAgAAAAJwEAAGRycy9lMm9Eb2MueG1sUEsFBgAAAAAGAAYAWQEAAKwFAAAAAA==&#10;">
                <v:fill on="t" focussize="0,0"/>
                <v:stroke on="f"/>
                <v:imagedata o:title=""/>
                <o:lock v:ext="edit" aspectratio="f"/>
                <w10:wrap type="topAndBottom"/>
              </v:rect>
            </w:pict>
          </mc:Fallback>
        </mc:AlternateContent>
      </w:r>
      <w:r>
        <w:rPr>
          <w:rFonts w:ascii="Arial" w:hAnsi="Arial" w:cs="Arial"/>
        </w:rPr>
        <w:t>Pull tabs must be able to withstand a 20lb weight being swung on a pendulum in an arc from 0 to 90 degrees without deformation or tearing of pull tab or mechanism. See SFF 8095</w:t>
      </w:r>
    </w:p>
    <w:p>
      <w:pPr>
        <w:ind w:firstLine="450"/>
        <w:rPr>
          <w:rFonts w:ascii="Arial" w:hAnsi="Arial" w:cs="Arial"/>
          <w:b/>
        </w:rPr>
      </w:pPr>
      <w:r>
        <w:rPr>
          <w:rFonts w:ascii="Arial" w:hAnsi="Arial" w:cs="Arial"/>
          <w:b/>
          <w:lang w:eastAsia="zh-CN"/>
        </w:rPr>
        <w:drawing>
          <wp:inline distT="0" distB="0" distL="0" distR="0">
            <wp:extent cx="2156460" cy="1104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56460" cy="1104900"/>
                    </a:xfrm>
                    <a:prstGeom prst="rect">
                      <a:avLst/>
                    </a:prstGeom>
                    <a:noFill/>
                    <a:ln>
                      <a:noFill/>
                    </a:ln>
                  </pic:spPr>
                </pic:pic>
              </a:graphicData>
            </a:graphic>
          </wp:inline>
        </w:drawing>
      </w:r>
    </w:p>
    <w:p>
      <w:pPr>
        <w:ind w:firstLine="450"/>
        <w:rPr>
          <w:rFonts w:ascii="Arial" w:hAnsi="Arial" w:cs="Arial"/>
          <w:b/>
        </w:rPr>
      </w:pPr>
      <w:r>
        <w:rPr>
          <w:rFonts w:ascii="Arial" w:hAnsi="Arial" w:cs="Arial"/>
          <w:b/>
          <w:lang w:eastAsia="zh-CN"/>
        </w:rPr>
        <mc:AlternateContent>
          <mc:Choice Requires="wps">
            <w:drawing>
              <wp:anchor distT="0" distB="0" distL="114300" distR="114300" simplePos="0" relativeHeight="251666432" behindDoc="0" locked="0" layoutInCell="1" allowOverlap="1">
                <wp:simplePos x="0" y="0"/>
                <wp:positionH relativeFrom="column">
                  <wp:posOffset>714375</wp:posOffset>
                </wp:positionH>
                <wp:positionV relativeFrom="paragraph">
                  <wp:posOffset>133350</wp:posOffset>
                </wp:positionV>
                <wp:extent cx="342900" cy="90805"/>
                <wp:effectExtent l="0" t="0" r="0" b="0"/>
                <wp:wrapNone/>
                <wp:docPr id="30" name="Rectangle 282"/>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Rectangle 282" o:spid="_x0000_s1026" o:spt="1" style="position:absolute;left:0pt;margin-left:56.25pt;margin-top:10.5pt;height:7.15pt;width:27pt;z-index:251666432;mso-width-relative:page;mso-height-relative:page;" fillcolor="#FFFFFF" filled="t" stroked="f" coordsize="21600,21600" o:gfxdata="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gp6d9YAAAAJAQAADwAAAAAA&#10;AAABACAAAAAiAAAAZHJzL2Rvd25yZXYueG1sUEsBAhQAFAAAAAgAh07iQHoZNQQVAgAAOAQAAA4A&#10;AAAAAAAAAQAgAAAAJQEAAGRycy9lMm9Eb2MueG1sUEsFBgAAAAAGAAYAWQEAAKwFAAAAAA==&#10;">
                <v:fill on="t" focussize="0,0"/>
                <v:stroke on="f"/>
                <v:imagedata o:title=""/>
                <o:lock v:ext="edit" aspectratio="f"/>
              </v:rect>
            </w:pict>
          </mc:Fallback>
        </mc:AlternateContent>
      </w:r>
      <w:r>
        <w:rPr>
          <w:rFonts w:ascii="Arial" w:hAnsi="Arial" w:cs="Arial"/>
          <w:b/>
          <w:lang w:eastAsia="zh-CN"/>
        </w:rPr>
        <mc:AlternateContent>
          <mc:Choice Requires="wps">
            <w:drawing>
              <wp:anchor distT="0" distB="0" distL="114300" distR="114300" simplePos="0" relativeHeight="251664384" behindDoc="0" locked="0" layoutInCell="1" allowOverlap="1">
                <wp:simplePos x="0" y="0"/>
                <wp:positionH relativeFrom="column">
                  <wp:posOffset>3343275</wp:posOffset>
                </wp:positionH>
                <wp:positionV relativeFrom="paragraph">
                  <wp:posOffset>263525</wp:posOffset>
                </wp:positionV>
                <wp:extent cx="219075" cy="219075"/>
                <wp:effectExtent l="0" t="0" r="0" b="0"/>
                <wp:wrapTopAndBottom/>
                <wp:docPr id="28" name="Rectangle 278"/>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78" o:spid="_x0000_s1026" o:spt="1" style="position:absolute;left:0pt;margin-left:263.25pt;margin-top:20.75pt;height:17.25pt;width:17.25pt;mso-wrap-distance-bottom:0pt;mso-wrap-distance-top:0pt;z-index:251664384;mso-width-relative:page;mso-height-relative:page;" fillcolor="#FFFFFF" filled="t" stroked="f" coordsize="21600,21600" o:gfxdata="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mrPuNcAAAAJAQAADwAAAAAAAAABACAA&#10;AAAiAAAAZHJzL2Rvd25yZXYueG1sUEsBAhQAFAAAAAgAh07iQG7ZuEwOAgAAKwQAAA4AAAAAAAAA&#10;AQAgAAAAJgEAAGRycy9lMm9Eb2MueG1sUEsFBgAAAAAGAAYAWQEAAKYFAAAAAA==&#10;">
                <v:fill on="t" focussize="0,0"/>
                <v:stroke on="f"/>
                <v:imagedata o:title=""/>
                <o:lock v:ext="edit" aspectratio="f"/>
                <w10:wrap type="topAndBottom"/>
              </v:rect>
            </w:pict>
          </mc:Fallback>
        </mc:AlternateContent>
      </w:r>
      <w:r>
        <w:rPr>
          <w:rFonts w:ascii="Arial" w:hAnsi="Arial" w:cs="Arial"/>
          <w:b/>
          <w:lang w:eastAsia="zh-CN"/>
        </w:rPr>
        <mc:AlternateContent>
          <mc:Choice Requires="wps">
            <w:drawing>
              <wp:anchor distT="0" distB="0" distL="114300" distR="114300" simplePos="0" relativeHeight="251665408" behindDoc="0" locked="0" layoutInCell="1" allowOverlap="1">
                <wp:simplePos x="0" y="0"/>
                <wp:positionH relativeFrom="column">
                  <wp:posOffset>1171575</wp:posOffset>
                </wp:positionH>
                <wp:positionV relativeFrom="paragraph">
                  <wp:posOffset>504190</wp:posOffset>
                </wp:positionV>
                <wp:extent cx="190500" cy="152400"/>
                <wp:effectExtent l="0" t="0" r="0" b="0"/>
                <wp:wrapTopAndBottom/>
                <wp:docPr id="27" name="Rectangle 279"/>
                <wp:cNvGraphicFramePr/>
                <a:graphic xmlns:a="http://schemas.openxmlformats.org/drawingml/2006/main">
                  <a:graphicData uri="http://schemas.microsoft.com/office/word/2010/wordprocessingShape">
                    <wps:wsp>
                      <wps:cNvSpPr>
                        <a:spLocks noChangeArrowheads="1"/>
                      </wps:cNvSpPr>
                      <wps:spPr bwMode="auto">
                        <a:xfrm>
                          <a:off x="0" y="0"/>
                          <a:ext cx="190500" cy="1524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79" o:spid="_x0000_s1026" o:spt="1" style="position:absolute;left:0pt;margin-left:92.25pt;margin-top:39.7pt;height:12pt;width:15pt;mso-wrap-distance-bottom:0pt;mso-wrap-distance-top:0pt;z-index:251665408;mso-width-relative:page;mso-height-relative:page;" fillcolor="#FFFFFF" filled="t" stroked="f" coordsize="21600,21600" o:gfxdata="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Xklt1wAAAAoBAAAPAAAAAAAAAAEA&#10;IAAAACIAAABkcnMvZG93bnJldi54bWxQSwECFAAUAAAACACHTuJAON1zVBACAAArBAAADgAAAAAA&#10;AAABACAAAAAmAQAAZHJzL2Uyb0RvYy54bWxQSwUGAAAAAAYABgBZAQAAqAUAAAAA&#10;">
                <v:fill on="t" focussize="0,0"/>
                <v:stroke on="f"/>
                <v:imagedata o:title=""/>
                <o:lock v:ext="edit" aspectratio="f"/>
                <w10:wrap type="topAndBottom"/>
              </v:rect>
            </w:pict>
          </mc:Fallback>
        </mc:AlternateContent>
      </w:r>
      <w:r>
        <w:rPr>
          <w:rFonts w:ascii="Arial" w:hAnsi="Arial" w:cs="Arial"/>
          <w:b/>
        </w:rPr>
        <w:t>Figure 3 – Plug Drawing</w:t>
      </w:r>
    </w:p>
    <w:p>
      <w:pPr>
        <w:pStyle w:val="4"/>
        <w:ind w:left="450" w:hanging="450"/>
        <w:rPr>
          <w:rFonts w:ascii="Arial" w:hAnsi="Arial" w:cs="Arial"/>
        </w:rPr>
      </w:pPr>
      <w:r>
        <w:rPr>
          <w:rFonts w:ascii="Arial" w:hAnsi="Arial" w:cs="Arial"/>
        </w:rPr>
        <w:t>EMI girdle</w:t>
      </w:r>
    </w:p>
    <w:p>
      <w:pPr>
        <w:ind w:left="700" w:leftChars="250" w:hanging="200" w:hangingChars="100"/>
        <w:rPr>
          <w:rFonts w:ascii="Arial" w:hAnsi="Arial" w:cs="Arial"/>
        </w:rPr>
      </w:pPr>
      <w:r>
        <w:rPr>
          <w:rFonts w:ascii="Arial" w:hAnsi="Arial" w:cs="Arial"/>
        </w:rPr>
        <w:t>A EMI girdle shall be present on the mini-sas HD plug according to good EMI practice. It needs to withstand the 250 cycle with no tearing or deformation of the girdle.</w:t>
      </w:r>
    </w:p>
    <w:p>
      <w:pPr>
        <w:pStyle w:val="4"/>
        <w:ind w:left="450" w:hanging="450"/>
        <w:rPr>
          <w:rFonts w:ascii="Arial" w:hAnsi="Arial" w:cs="Arial"/>
        </w:rPr>
      </w:pPr>
      <w:r>
        <w:rPr>
          <w:rFonts w:ascii="Arial" w:hAnsi="Arial" w:cs="Arial"/>
        </w:rPr>
        <w:t>Latch Features</w:t>
      </w:r>
    </w:p>
    <w:p>
      <w:pPr>
        <w:ind w:left="600" w:leftChars="250" w:hanging="100" w:hangingChars="50"/>
        <w:rPr>
          <w:rFonts w:ascii="Arial" w:hAnsi="Arial" w:cs="Arial"/>
        </w:rPr>
      </w:pPr>
      <w:r>
        <w:rPr>
          <w:rFonts w:ascii="Arial" w:hAnsi="Arial" w:cs="Arial"/>
        </w:rPr>
        <w:t>The cable latch needs to have all Burr’s removed on insert edge, and removal edge of latch mechanism contacting the body of the connector shell, tumble latch,  remove roughness on bottom surface of latch.</w:t>
      </w:r>
    </w:p>
    <w:p>
      <w:pPr>
        <w:pStyle w:val="4"/>
        <w:ind w:left="450" w:hanging="450"/>
        <w:rPr>
          <w:rFonts w:ascii="Arial" w:hAnsi="Arial" w:cs="Arial"/>
        </w:rPr>
      </w:pPr>
      <w:r>
        <w:rPr>
          <w:rFonts w:ascii="Arial" w:hAnsi="Arial" w:cs="Arial"/>
        </w:rPr>
        <w:t>Pull force</w:t>
      </w:r>
    </w:p>
    <w:p>
      <w:pPr>
        <w:ind w:left="600" w:leftChars="250" w:hanging="100" w:hangingChars="50"/>
        <w:rPr>
          <w:rFonts w:ascii="Arial" w:hAnsi="Arial" w:cs="Arial"/>
        </w:rPr>
      </w:pPr>
      <w:r>
        <w:rPr>
          <w:rFonts w:ascii="Arial" w:hAnsi="Arial" w:cs="Arial"/>
        </w:rPr>
        <w:t xml:space="preserve">The cable needs to maintain attachment to the latch while being pulled with 20 lbs on the cable. Cable should be able to stay intact as well, no deformation of cage/connector or plug/cable/strain reliefs or electricals. </w:t>
      </w:r>
    </w:p>
    <w:p>
      <w:pPr>
        <w:ind w:firstLine="500" w:firstLineChars="250"/>
        <w:rPr>
          <w:rFonts w:ascii="Arial" w:hAnsi="Arial" w:cs="Arial"/>
        </w:rPr>
      </w:pPr>
      <w:r>
        <w:rPr>
          <w:rFonts w:ascii="Arial" w:hAnsi="Arial" w:cs="Arial"/>
        </w:rPr>
        <w:t>This applies to this procedure:</w:t>
      </w:r>
    </w:p>
    <w:p>
      <w:pPr>
        <w:ind w:firstLine="500" w:firstLineChars="250"/>
        <w:rPr>
          <w:rFonts w:ascii="Arial" w:hAnsi="Arial" w:cs="Arial"/>
        </w:rPr>
      </w:pPr>
      <w:r>
        <w:rPr>
          <w:rFonts w:ascii="Arial" w:hAnsi="Arial" w:cs="Arial"/>
        </w:rPr>
        <w:t>• Obtain brand new connector, brand new plug</w:t>
      </w:r>
    </w:p>
    <w:p>
      <w:pPr>
        <w:ind w:firstLine="500" w:firstLineChars="250"/>
        <w:rPr>
          <w:rFonts w:ascii="Arial" w:hAnsi="Arial" w:cs="Arial"/>
        </w:rPr>
      </w:pPr>
      <w:r>
        <w:rPr>
          <w:rFonts w:ascii="Arial" w:hAnsi="Arial" w:cs="Arial"/>
        </w:rPr>
        <w:t>• Cycle 5 times, plug into same connector</w:t>
      </w:r>
    </w:p>
    <w:p>
      <w:pPr>
        <w:ind w:firstLine="500" w:firstLineChars="250"/>
        <w:rPr>
          <w:rFonts w:ascii="Arial" w:hAnsi="Arial" w:cs="Arial"/>
        </w:rPr>
      </w:pPr>
      <w:r>
        <w:rPr>
          <w:rFonts w:ascii="Arial" w:hAnsi="Arial" w:cs="Arial"/>
        </w:rPr>
        <w:t>• Leave inserted on the 5 cycle and pull with 20lbs force</w:t>
      </w:r>
    </w:p>
    <w:p>
      <w:pPr>
        <w:ind w:firstLine="500" w:firstLineChars="250"/>
        <w:rPr>
          <w:rFonts w:ascii="Arial" w:hAnsi="Arial" w:cs="Arial"/>
        </w:rPr>
      </w:pPr>
      <w:r>
        <w:rPr>
          <w:rFonts w:ascii="Arial" w:hAnsi="Arial" w:cs="Arial"/>
        </w:rPr>
        <w:t>• Cable should stay inserted for a minimum of 120 seconds.</w:t>
      </w:r>
    </w:p>
    <w:p>
      <w:pPr>
        <w:ind w:left="700" w:leftChars="250" w:hanging="200" w:hangingChars="100"/>
        <w:rPr>
          <w:rFonts w:ascii="Arial" w:hAnsi="Arial" w:cs="Arial"/>
        </w:rPr>
      </w:pPr>
      <w:r>
        <w:rPr>
          <w:rFonts w:ascii="Arial" w:hAnsi="Arial" w:cs="Arial"/>
        </w:rPr>
        <w:t>• No metal deformation or tearing should occur upon removal of the plug after test is performed on either the plug latch or connector.</w:t>
      </w:r>
    </w:p>
    <w:p>
      <w:pPr>
        <w:pStyle w:val="4"/>
        <w:ind w:left="450" w:hanging="450"/>
        <w:rPr>
          <w:rFonts w:ascii="Arial" w:hAnsi="Arial" w:cs="Arial"/>
        </w:rPr>
      </w:pPr>
      <w:r>
        <w:rPr>
          <w:rFonts w:ascii="Arial" w:hAnsi="Arial" w:cs="Arial"/>
        </w:rPr>
        <w:t>Cable Assembly Management</w:t>
      </w:r>
    </w:p>
    <w:p>
      <w:pPr>
        <w:ind w:left="450"/>
        <w:rPr>
          <w:rFonts w:ascii="Arial" w:hAnsi="Arial" w:cs="Arial"/>
        </w:rPr>
      </w:pPr>
      <w:r>
        <w:rPr>
          <w:rFonts w:ascii="Arial" w:hAnsi="Arial" w:cs="Arial"/>
        </w:rPr>
        <w:t xml:space="preserve">All cables 1m and longer shall be configure as specified in Figure 4, using 2 ties to loop around the cable.  </w:t>
      </w:r>
    </w:p>
    <w:p>
      <w:pPr>
        <w:ind w:left="450"/>
        <w:rPr>
          <w:rFonts w:ascii="Arial" w:hAnsi="Arial" w:cs="Arial"/>
        </w:rPr>
      </w:pPr>
      <w:r>
        <w:rPr>
          <w:rFonts w:ascii="Arial" w:hAnsi="Arial" w:cs="Arial"/>
        </w:rPr>
        <w:t>The diameter of the loop shall be kept at 7 inches +/- 1 inches for cables less than 6M</w:t>
      </w:r>
    </w:p>
    <w:p>
      <w:pPr>
        <w:ind w:left="450"/>
        <w:rPr>
          <w:rFonts w:ascii="Arial" w:hAnsi="Arial" w:cs="Arial"/>
        </w:rPr>
      </w:pPr>
      <w:r>
        <w:rPr>
          <w:rFonts w:ascii="Arial" w:hAnsi="Arial" w:cs="Arial"/>
        </w:rPr>
        <w:t>The diameter of the loop shall be kept at 10 inches +/- 1 inches for cables from 7M and greater</w:t>
      </w:r>
    </w:p>
    <w:p>
      <w:pPr>
        <w:ind w:left="450"/>
        <w:rPr>
          <w:rFonts w:ascii="Arial" w:hAnsi="Arial" w:cs="Arial"/>
        </w:rPr>
      </w:pPr>
      <w:r>
        <w:rPr>
          <w:rFonts w:ascii="Arial" w:hAnsi="Arial" w:cs="Arial"/>
        </w:rPr>
        <w:t>Free end length of a minimum 6 inches.</w:t>
      </w:r>
    </w:p>
    <w:p>
      <w:pPr>
        <w:ind w:left="450"/>
        <w:rPr>
          <w:rFonts w:ascii="Arial" w:hAnsi="Arial" w:cs="Arial"/>
        </w:rPr>
      </w:pPr>
    </w:p>
    <w:p>
      <w:pPr>
        <w:jc w:val="center"/>
        <w:rPr>
          <w:rFonts w:ascii="Arial" w:hAnsi="Arial" w:cs="Arial"/>
        </w:rPr>
      </w:pPr>
      <w:r>
        <w:rPr>
          <w:rFonts w:ascii="Arial" w:hAnsi="Arial" w:cs="Arial"/>
          <w:lang w:eastAsia="zh-CN"/>
        </w:rPr>
        <w:drawing>
          <wp:inline distT="0" distB="0" distL="0" distR="0">
            <wp:extent cx="3627120" cy="33223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27120" cy="3322320"/>
                    </a:xfrm>
                    <a:prstGeom prst="rect">
                      <a:avLst/>
                    </a:prstGeom>
                    <a:noFill/>
                    <a:ln>
                      <a:noFill/>
                    </a:ln>
                  </pic:spPr>
                </pic:pic>
              </a:graphicData>
            </a:graphic>
          </wp:inline>
        </w:drawing>
      </w:r>
    </w:p>
    <w:p>
      <w:pPr>
        <w:jc w:val="center"/>
        <w:rPr>
          <w:rFonts w:ascii="Arial" w:hAnsi="Arial" w:cs="Arial"/>
          <w:b/>
        </w:rPr>
      </w:pPr>
      <w:r>
        <w:rPr>
          <w:rFonts w:ascii="Arial" w:hAnsi="Arial" w:cs="Arial"/>
          <w:b/>
        </w:rPr>
        <w:t>Figure 4 – Coiled Configuration for 1m cables or longer</w:t>
      </w:r>
    </w:p>
    <w:p>
      <w:pPr>
        <w:rPr>
          <w:rFonts w:ascii="Arial" w:hAnsi="Arial" w:cs="Arial"/>
          <w:b/>
        </w:rPr>
      </w:pPr>
    </w:p>
    <w:p>
      <w:pPr>
        <w:rPr>
          <w:rFonts w:ascii="Arial" w:hAnsi="Arial" w:cs="Arial"/>
          <w:b/>
          <w:lang w:eastAsia="zh-CN"/>
        </w:rPr>
      </w:pPr>
      <w:r>
        <w:rPr>
          <w:rFonts w:hint="eastAsia" w:ascii="Arial" w:hAnsi="Arial" w:cs="Arial"/>
          <w:b/>
          <w:lang w:eastAsia="zh-CN"/>
        </w:rPr>
        <w:t xml:space="preserve">   </w:t>
      </w:r>
      <w:r>
        <w:rPr>
          <w:rFonts w:ascii="Arial" w:hAnsi="Arial" w:cs="Arial"/>
          <w:b/>
          <w:lang w:eastAsia="zh-CN"/>
        </w:rPr>
        <w:t xml:space="preserve">      </w:t>
      </w:r>
    </w:p>
    <w:p>
      <w:pPr>
        <w:rPr>
          <w:rFonts w:ascii="Arial" w:hAnsi="Arial" w:cs="Arial"/>
          <w:b/>
        </w:rPr>
      </w:pPr>
    </w:p>
    <w:p>
      <w:pPr>
        <w:ind w:left="450"/>
        <w:rPr>
          <w:rFonts w:ascii="Arial" w:hAnsi="Arial" w:cs="Arial"/>
        </w:rPr>
      </w:pPr>
    </w:p>
    <w:p>
      <w:pPr>
        <w:pStyle w:val="4"/>
        <w:ind w:left="450" w:hanging="450"/>
        <w:rPr>
          <w:rFonts w:ascii="Arial" w:hAnsi="Arial" w:cs="Arial"/>
        </w:rPr>
      </w:pPr>
      <w:r>
        <w:rPr>
          <w:rFonts w:ascii="Arial" w:hAnsi="Arial" w:cs="Arial"/>
        </w:rPr>
        <w:t>Connector Plating and Durability</w:t>
      </w:r>
    </w:p>
    <w:p>
      <w:pPr>
        <w:ind w:left="450"/>
        <w:rPr>
          <w:rFonts w:ascii="Arial" w:hAnsi="Arial" w:cs="Arial"/>
        </w:rPr>
      </w:pPr>
      <w:r>
        <w:rPr>
          <w:rFonts w:ascii="Arial" w:hAnsi="Arial" w:cs="Arial"/>
        </w:rPr>
        <w:t xml:space="preserve">SAS HD connectors are to meet the minimum plating requirements outlined in the GR-1217-CORE specification.  </w:t>
      </w:r>
    </w:p>
    <w:p>
      <w:pPr>
        <w:pStyle w:val="4"/>
        <w:ind w:left="450" w:hanging="450"/>
        <w:rPr>
          <w:rFonts w:ascii="Arial" w:hAnsi="Arial" w:cs="Arial"/>
        </w:rPr>
      </w:pPr>
      <w:r>
        <w:rPr>
          <w:rFonts w:ascii="Arial" w:hAnsi="Arial" w:cs="Arial"/>
        </w:rPr>
        <w:t>Wire Connection</w:t>
      </w:r>
    </w:p>
    <w:p>
      <w:pPr>
        <w:ind w:left="450"/>
        <w:rPr>
          <w:lang w:eastAsia="zh-CN"/>
        </w:rPr>
      </w:pPr>
      <w:r>
        <w:rPr>
          <w:lang w:eastAsia="zh-CN"/>
        </w:rPr>
        <w:t xml:space="preserve">See table below for wire connection information: </w:t>
      </w:r>
    </w:p>
    <w:p>
      <w:pPr>
        <w:ind w:left="450"/>
        <w:rPr>
          <w:lang w:eastAsia="zh-CN"/>
        </w:rPr>
      </w:pPr>
    </w:p>
    <w:p>
      <w:pPr>
        <w:ind w:left="450"/>
        <w:rPr>
          <w:lang w:eastAsia="zh-CN"/>
        </w:rPr>
      </w:pPr>
    </w:p>
    <w:p>
      <w:pPr>
        <w:ind w:left="450"/>
        <w:rPr>
          <w:lang w:eastAsia="zh-CN"/>
        </w:rPr>
      </w:pPr>
    </w:p>
    <w:p>
      <w:pPr>
        <w:ind w:left="450"/>
        <w:rPr>
          <w:lang w:eastAsia="zh-CN"/>
        </w:rPr>
      </w:pPr>
    </w:p>
    <w:p>
      <w:pPr>
        <w:ind w:left="450"/>
        <w:rPr>
          <w:lang w:eastAsia="zh-CN"/>
        </w:rPr>
      </w:pPr>
    </w:p>
    <w:p>
      <w:pPr>
        <w:ind w:left="450"/>
        <w:rPr>
          <w:lang w:eastAsia="zh-CN"/>
        </w:rPr>
      </w:pPr>
    </w:p>
    <w:p>
      <w:pPr>
        <w:ind w:left="450"/>
        <w:rPr>
          <w:lang w:eastAsia="zh-CN"/>
        </w:rPr>
      </w:pPr>
    </w:p>
    <w:p>
      <w:pPr>
        <w:ind w:left="450"/>
        <w:rPr>
          <w:lang w:eastAsia="zh-CN"/>
        </w:rPr>
      </w:pPr>
    </w:p>
    <w:p>
      <w:pPr>
        <w:ind w:left="450"/>
        <w:rPr>
          <w:lang w:eastAsia="zh-CN"/>
        </w:rPr>
      </w:pPr>
    </w:p>
    <w:p>
      <w:pPr>
        <w:ind w:left="450"/>
        <w:rPr>
          <w:lang w:eastAsia="zh-CN"/>
        </w:rPr>
      </w:pPr>
    </w:p>
    <w:p>
      <w:pPr>
        <w:ind w:left="450"/>
        <w:rPr>
          <w:lang w:eastAsia="zh-CN"/>
        </w:rPr>
      </w:pPr>
    </w:p>
    <w:p>
      <w:pPr>
        <w:ind w:left="450"/>
        <w:rPr>
          <w:lang w:eastAsia="zh-CN"/>
        </w:rPr>
      </w:pPr>
    </w:p>
    <w:p>
      <w:pPr>
        <w:ind w:left="450"/>
        <w:rPr>
          <w:lang w:eastAsia="zh-CN"/>
        </w:rPr>
      </w:pPr>
    </w:p>
    <w:p>
      <w:pPr>
        <w:ind w:left="450"/>
        <w:rPr>
          <w:lang w:eastAsia="zh-CN"/>
        </w:rPr>
      </w:pPr>
    </w:p>
    <w:p>
      <w:pPr>
        <w:ind w:left="450"/>
        <w:rPr>
          <w:lang w:eastAsia="zh-CN"/>
        </w:rPr>
      </w:pPr>
    </w:p>
    <w:p>
      <w:pPr>
        <w:ind w:left="450"/>
        <w:rPr>
          <w:lang w:eastAsia="zh-CN"/>
        </w:rPr>
      </w:pPr>
    </w:p>
    <w:p>
      <w:pPr>
        <w:ind w:left="450"/>
        <w:rPr>
          <w:lang w:eastAsia="zh-CN"/>
        </w:rPr>
      </w:pPr>
    </w:p>
    <w:p>
      <w:pPr>
        <w:pStyle w:val="13"/>
        <w:jc w:val="center"/>
        <w:rPr>
          <w:rFonts w:ascii="Arial" w:hAnsi="Arial" w:cs="Arial"/>
          <w:color w:val="000000"/>
        </w:rPr>
      </w:pPr>
      <w:r>
        <w:rPr>
          <w:rFonts w:ascii="Arial" w:hAnsi="Arial" w:cs="Arial"/>
          <w:color w:val="000000"/>
        </w:rPr>
        <w:t>Table  – Wire connection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5" w:type="dxa"/>
          <w:bottom w:w="0" w:type="dxa"/>
          <w:right w:w="115" w:type="dxa"/>
        </w:tblCellMar>
      </w:tblPr>
      <w:tblGrid>
        <w:gridCol w:w="1872"/>
        <w:gridCol w:w="1008"/>
        <w:gridCol w:w="1440"/>
        <w:gridCol w:w="1008"/>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blHeader/>
          <w:jc w:val="center"/>
        </w:trPr>
        <w:tc>
          <w:tcPr>
            <w:tcW w:w="2880" w:type="dxa"/>
            <w:gridSpan w:val="2"/>
          </w:tcPr>
          <w:p>
            <w:pPr>
              <w:kinsoku w:val="0"/>
              <w:adjustRightInd w:val="0"/>
              <w:jc w:val="center"/>
              <w:rPr>
                <w:rFonts w:ascii="Arial" w:hAnsi="Arial" w:cs="Arial"/>
                <w:color w:val="000000"/>
              </w:rPr>
            </w:pPr>
            <w:r>
              <w:rPr>
                <w:rFonts w:ascii="Arial" w:hAnsi="Arial" w:cs="Arial"/>
                <w:b/>
                <w:color w:val="000000"/>
              </w:rPr>
              <w:t>P1 (mini-sas HD)</w:t>
            </w:r>
          </w:p>
        </w:tc>
        <w:tc>
          <w:tcPr>
            <w:tcW w:w="1440" w:type="dxa"/>
          </w:tcPr>
          <w:p>
            <w:pPr>
              <w:kinsoku w:val="0"/>
              <w:adjustRightInd w:val="0"/>
              <w:jc w:val="center"/>
              <w:rPr>
                <w:rFonts w:ascii="Arial" w:hAnsi="Arial" w:cs="Arial"/>
                <w:color w:val="000000"/>
              </w:rPr>
            </w:pPr>
          </w:p>
        </w:tc>
        <w:tc>
          <w:tcPr>
            <w:tcW w:w="2934" w:type="dxa"/>
            <w:gridSpan w:val="2"/>
          </w:tcPr>
          <w:p>
            <w:pPr>
              <w:kinsoku w:val="0"/>
              <w:adjustRightInd w:val="0"/>
              <w:jc w:val="center"/>
              <w:rPr>
                <w:rFonts w:ascii="Arial" w:hAnsi="Arial" w:cs="Arial"/>
                <w:color w:val="000000"/>
              </w:rPr>
            </w:pPr>
            <w:r>
              <w:rPr>
                <w:rFonts w:ascii="Arial" w:hAnsi="Arial" w:cs="Arial"/>
                <w:b/>
                <w:color w:val="000000"/>
              </w:rPr>
              <w:t>P2 (mini-sas HD)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blHeader/>
          <w:jc w:val="center"/>
        </w:trPr>
        <w:tc>
          <w:tcPr>
            <w:tcW w:w="1872" w:type="dxa"/>
          </w:tcPr>
          <w:p>
            <w:pPr>
              <w:kinsoku w:val="0"/>
              <w:adjustRightInd w:val="0"/>
              <w:jc w:val="center"/>
              <w:rPr>
                <w:rFonts w:ascii="Arial" w:hAnsi="Arial" w:cs="Arial"/>
                <w:color w:val="000000"/>
              </w:rPr>
            </w:pPr>
            <w:r>
              <w:rPr>
                <w:rFonts w:ascii="Arial" w:hAnsi="Arial" w:cs="Arial"/>
                <w:b/>
                <w:color w:val="000000"/>
              </w:rPr>
              <w:t>Signal</w:t>
            </w:r>
          </w:p>
        </w:tc>
        <w:tc>
          <w:tcPr>
            <w:tcW w:w="1008" w:type="dxa"/>
          </w:tcPr>
          <w:p>
            <w:pPr>
              <w:kinsoku w:val="0"/>
              <w:adjustRightInd w:val="0"/>
              <w:jc w:val="center"/>
              <w:rPr>
                <w:rFonts w:ascii="Arial" w:hAnsi="Arial" w:cs="Arial"/>
                <w:color w:val="000000"/>
              </w:rPr>
            </w:pPr>
            <w:r>
              <w:rPr>
                <w:rFonts w:ascii="Arial" w:hAnsi="Arial" w:cs="Arial"/>
                <w:b/>
                <w:color w:val="000000"/>
              </w:rPr>
              <w:t>Pin #</w:t>
            </w:r>
          </w:p>
        </w:tc>
        <w:tc>
          <w:tcPr>
            <w:tcW w:w="1440" w:type="dxa"/>
          </w:tcPr>
          <w:p>
            <w:pPr>
              <w:kinsoku w:val="0"/>
              <w:adjustRightInd w:val="0"/>
              <w:jc w:val="center"/>
              <w:rPr>
                <w:rFonts w:ascii="Arial" w:hAnsi="Arial" w:cs="Arial"/>
                <w:color w:val="000000"/>
              </w:rPr>
            </w:pPr>
            <w:r>
              <w:rPr>
                <w:rFonts w:ascii="Arial" w:hAnsi="Arial" w:cs="Arial"/>
                <w:b/>
                <w:color w:val="000000"/>
              </w:rPr>
              <w:t>Conductor #</w:t>
            </w:r>
          </w:p>
        </w:tc>
        <w:tc>
          <w:tcPr>
            <w:tcW w:w="1008" w:type="dxa"/>
          </w:tcPr>
          <w:p>
            <w:pPr>
              <w:kinsoku w:val="0"/>
              <w:adjustRightInd w:val="0"/>
              <w:jc w:val="center"/>
              <w:rPr>
                <w:rFonts w:ascii="Arial" w:hAnsi="Arial" w:cs="Arial"/>
                <w:color w:val="000000"/>
              </w:rPr>
            </w:pPr>
            <w:r>
              <w:rPr>
                <w:rFonts w:ascii="Arial" w:hAnsi="Arial" w:cs="Arial"/>
                <w:b/>
                <w:color w:val="000000"/>
              </w:rPr>
              <w:t>Pin #</w:t>
            </w:r>
          </w:p>
        </w:tc>
        <w:tc>
          <w:tcPr>
            <w:tcW w:w="1926" w:type="dxa"/>
          </w:tcPr>
          <w:p>
            <w:pPr>
              <w:kinsoku w:val="0"/>
              <w:adjustRightInd w:val="0"/>
              <w:jc w:val="center"/>
              <w:rPr>
                <w:rFonts w:ascii="Arial" w:hAnsi="Arial" w:cs="Arial"/>
                <w:color w:val="000000"/>
              </w:rPr>
            </w:pPr>
            <w:r>
              <w:rPr>
                <w:rFonts w:ascii="Arial" w:hAnsi="Arial" w:cs="Arial"/>
                <w:b/>
                <w:color w:val="000000"/>
              </w:rPr>
              <w:t>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pStyle w:val="3"/>
              <w:tabs>
                <w:tab w:val="left" w:pos="1210"/>
              </w:tabs>
              <w:kinsoku w:val="0"/>
              <w:adjustRightInd w:val="0"/>
              <w:ind w:left="0" w:right="-115"/>
              <w:jc w:val="center"/>
              <w:rPr>
                <w:rFonts w:ascii="Arial" w:hAnsi="Arial" w:cs="Arial"/>
                <w:color w:val="000000"/>
              </w:rPr>
            </w:pPr>
            <w:r>
              <w:rPr>
                <w:rFonts w:ascii="Arial" w:hAnsi="Arial" w:cs="Arial"/>
                <w:color w:val="000000"/>
              </w:rPr>
              <w:t>GND</w:t>
            </w:r>
          </w:p>
        </w:tc>
        <w:tc>
          <w:tcPr>
            <w:tcW w:w="1008" w:type="dxa"/>
          </w:tcPr>
          <w:p>
            <w:pPr>
              <w:kinsoku w:val="0"/>
              <w:adjustRightInd w:val="0"/>
              <w:jc w:val="center"/>
              <w:rPr>
                <w:rFonts w:ascii="Arial" w:hAnsi="Arial" w:cs="Arial"/>
                <w:color w:val="000000"/>
              </w:rPr>
            </w:pPr>
            <w:r>
              <w:rPr>
                <w:rFonts w:ascii="Arial" w:hAnsi="Arial" w:cs="Arial"/>
                <w:color w:val="000000"/>
              </w:rPr>
              <w:t>A9</w:t>
            </w:r>
          </w:p>
        </w:tc>
        <w:tc>
          <w:tcPr>
            <w:tcW w:w="1440" w:type="dxa"/>
            <w:shd w:val="clear" w:color="auto" w:fill="auto"/>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C9</w:t>
            </w:r>
          </w:p>
        </w:tc>
        <w:tc>
          <w:tcPr>
            <w:tcW w:w="1926" w:type="dxa"/>
          </w:tcPr>
          <w:p>
            <w:pPr>
              <w:pStyle w:val="3"/>
              <w:tabs>
                <w:tab w:val="left" w:pos="1210"/>
              </w:tabs>
              <w:kinsoku w:val="0"/>
              <w:adjustRightInd w:val="0"/>
              <w:ind w:left="0" w:right="-115"/>
              <w:jc w:val="center"/>
              <w:rPr>
                <w:rFonts w:ascii="Arial" w:hAnsi="Arial" w:cs="Arial"/>
                <w:color w:val="000000"/>
              </w:rPr>
            </w:pPr>
            <w:r>
              <w:rPr>
                <w:rFonts w:ascii="Arial" w:hAnsi="Arial" w:cs="Arial"/>
                <w:color w:val="000000"/>
              </w:rPr>
              <w:t>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70" w:hRule="atLeast"/>
          <w:jc w:val="center"/>
        </w:trPr>
        <w:tc>
          <w:tcPr>
            <w:tcW w:w="1872" w:type="dxa"/>
          </w:tcPr>
          <w:p>
            <w:pPr>
              <w:kinsoku w:val="0"/>
              <w:adjustRightInd w:val="0"/>
              <w:jc w:val="center"/>
              <w:rPr>
                <w:rFonts w:ascii="Arial" w:hAnsi="Arial" w:cs="Arial"/>
                <w:color w:val="000000"/>
              </w:rPr>
            </w:pPr>
            <w:r>
              <w:rPr>
                <w:rFonts w:ascii="Arial" w:hAnsi="Arial" w:cs="Arial"/>
                <w:color w:val="000000"/>
              </w:rPr>
              <w:t>Rx 1-</w:t>
            </w:r>
          </w:p>
        </w:tc>
        <w:tc>
          <w:tcPr>
            <w:tcW w:w="1008" w:type="dxa"/>
          </w:tcPr>
          <w:p>
            <w:pPr>
              <w:kinsoku w:val="0"/>
              <w:adjustRightInd w:val="0"/>
              <w:jc w:val="center"/>
              <w:rPr>
                <w:rFonts w:ascii="Arial" w:hAnsi="Arial" w:cs="Arial"/>
                <w:color w:val="000000"/>
              </w:rPr>
            </w:pPr>
            <w:r>
              <w:rPr>
                <w:rFonts w:ascii="Arial" w:hAnsi="Arial" w:cs="Arial"/>
                <w:color w:val="000000"/>
              </w:rPr>
              <w:t>A5</w:t>
            </w:r>
          </w:p>
        </w:tc>
        <w:tc>
          <w:tcPr>
            <w:tcW w:w="1440" w:type="dxa"/>
            <w:vMerge w:val="restart"/>
            <w:shd w:val="clear" w:color="auto" w:fill="auto"/>
            <w:vAlign w:val="center"/>
          </w:tcPr>
          <w:p>
            <w:pPr>
              <w:kinsoku w:val="0"/>
              <w:adjustRightInd w:val="0"/>
              <w:jc w:val="center"/>
              <w:rPr>
                <w:rFonts w:ascii="Arial" w:hAnsi="Arial" w:cs="Arial"/>
                <w:color w:val="000000"/>
              </w:rPr>
            </w:pPr>
            <w:r>
              <w:rPr>
                <w:rFonts w:ascii="Arial" w:hAnsi="Arial" w:cs="Arial"/>
                <w:color w:val="000000"/>
              </w:rPr>
              <w:t>Pair 1</w:t>
            </w:r>
          </w:p>
        </w:tc>
        <w:tc>
          <w:tcPr>
            <w:tcW w:w="1008" w:type="dxa"/>
          </w:tcPr>
          <w:p>
            <w:pPr>
              <w:kinsoku w:val="0"/>
              <w:adjustRightInd w:val="0"/>
              <w:jc w:val="center"/>
              <w:rPr>
                <w:rFonts w:ascii="Arial" w:hAnsi="Arial" w:cs="Arial"/>
                <w:color w:val="000000"/>
              </w:rPr>
            </w:pPr>
            <w:r>
              <w:rPr>
                <w:rFonts w:ascii="Arial" w:hAnsi="Arial" w:cs="Arial"/>
                <w:color w:val="000000"/>
              </w:rPr>
              <w:t>C5</w:t>
            </w:r>
          </w:p>
        </w:tc>
        <w:tc>
          <w:tcPr>
            <w:tcW w:w="1926" w:type="dxa"/>
          </w:tcPr>
          <w:p>
            <w:pPr>
              <w:kinsoku w:val="0"/>
              <w:adjustRightInd w:val="0"/>
              <w:jc w:val="center"/>
              <w:rPr>
                <w:rFonts w:ascii="Arial" w:hAnsi="Arial" w:cs="Arial"/>
                <w:color w:val="000000"/>
              </w:rPr>
            </w:pPr>
            <w:r>
              <w:rPr>
                <w:rFonts w:ascii="Arial" w:hAnsi="Arial" w:cs="Arial"/>
                <w:color w:val="000000"/>
              </w:rPr>
              <w:t>Tx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Rx 1+</w:t>
            </w:r>
          </w:p>
        </w:tc>
        <w:tc>
          <w:tcPr>
            <w:tcW w:w="1008" w:type="dxa"/>
          </w:tcPr>
          <w:p>
            <w:pPr>
              <w:kinsoku w:val="0"/>
              <w:adjustRightInd w:val="0"/>
              <w:jc w:val="center"/>
              <w:rPr>
                <w:rFonts w:ascii="Arial" w:hAnsi="Arial" w:cs="Arial"/>
                <w:color w:val="000000"/>
              </w:rPr>
            </w:pPr>
            <w:r>
              <w:rPr>
                <w:rFonts w:ascii="Arial" w:hAnsi="Arial" w:cs="Arial"/>
                <w:color w:val="000000"/>
              </w:rPr>
              <w:t>A4</w:t>
            </w:r>
          </w:p>
        </w:tc>
        <w:tc>
          <w:tcPr>
            <w:tcW w:w="1440" w:type="dxa"/>
            <w:vMerge w:val="continue"/>
            <w:shd w:val="clear" w:color="auto" w:fill="auto"/>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C4</w:t>
            </w:r>
          </w:p>
        </w:tc>
        <w:tc>
          <w:tcPr>
            <w:tcW w:w="1926" w:type="dxa"/>
          </w:tcPr>
          <w:p>
            <w:pPr>
              <w:kinsoku w:val="0"/>
              <w:adjustRightInd w:val="0"/>
              <w:jc w:val="center"/>
              <w:rPr>
                <w:rFonts w:ascii="Arial" w:hAnsi="Arial" w:cs="Arial"/>
                <w:color w:val="000000"/>
              </w:rPr>
            </w:pPr>
            <w:r>
              <w:rPr>
                <w:rFonts w:ascii="Arial" w:hAnsi="Arial" w:cs="Arial"/>
                <w:color w:val="000000"/>
              </w:rPr>
              <w:t>Tx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GND</w:t>
            </w:r>
          </w:p>
        </w:tc>
        <w:tc>
          <w:tcPr>
            <w:tcW w:w="1008" w:type="dxa"/>
          </w:tcPr>
          <w:p>
            <w:pPr>
              <w:kinsoku w:val="0"/>
              <w:adjustRightInd w:val="0"/>
              <w:jc w:val="center"/>
              <w:rPr>
                <w:rFonts w:ascii="Arial" w:hAnsi="Arial" w:cs="Arial"/>
                <w:color w:val="000000"/>
              </w:rPr>
            </w:pPr>
            <w:r>
              <w:rPr>
                <w:rFonts w:ascii="Arial" w:hAnsi="Arial" w:cs="Arial"/>
                <w:color w:val="000000"/>
              </w:rPr>
              <w:t>A3</w:t>
            </w:r>
          </w:p>
        </w:tc>
        <w:tc>
          <w:tcPr>
            <w:tcW w:w="1440" w:type="dxa"/>
            <w:shd w:val="clear" w:color="auto" w:fill="auto"/>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C3</w:t>
            </w:r>
          </w:p>
        </w:tc>
        <w:tc>
          <w:tcPr>
            <w:tcW w:w="1926" w:type="dxa"/>
          </w:tcPr>
          <w:p>
            <w:pPr>
              <w:kinsoku w:val="0"/>
              <w:adjustRightInd w:val="0"/>
              <w:jc w:val="center"/>
              <w:rPr>
                <w:rFonts w:ascii="Arial" w:hAnsi="Arial" w:cs="Arial"/>
                <w:color w:val="000000"/>
              </w:rPr>
            </w:pPr>
            <w:r>
              <w:rPr>
                <w:rFonts w:ascii="Arial" w:hAnsi="Arial" w:cs="Arial"/>
                <w:color w:val="000000"/>
              </w:rPr>
              <w:t>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Rx 3-</w:t>
            </w:r>
          </w:p>
        </w:tc>
        <w:tc>
          <w:tcPr>
            <w:tcW w:w="1008" w:type="dxa"/>
          </w:tcPr>
          <w:p>
            <w:pPr>
              <w:kinsoku w:val="0"/>
              <w:adjustRightInd w:val="0"/>
              <w:jc w:val="center"/>
              <w:rPr>
                <w:rFonts w:ascii="Arial" w:hAnsi="Arial" w:cs="Arial"/>
                <w:color w:val="000000"/>
              </w:rPr>
            </w:pPr>
            <w:r>
              <w:rPr>
                <w:rFonts w:ascii="Arial" w:hAnsi="Arial" w:cs="Arial"/>
                <w:color w:val="000000"/>
              </w:rPr>
              <w:t>A8</w:t>
            </w:r>
          </w:p>
        </w:tc>
        <w:tc>
          <w:tcPr>
            <w:tcW w:w="1440" w:type="dxa"/>
            <w:vMerge w:val="restart"/>
            <w:shd w:val="clear" w:color="auto" w:fill="auto"/>
            <w:vAlign w:val="center"/>
          </w:tcPr>
          <w:p>
            <w:pPr>
              <w:kinsoku w:val="0"/>
              <w:adjustRightInd w:val="0"/>
              <w:jc w:val="center"/>
              <w:rPr>
                <w:rFonts w:ascii="Arial" w:hAnsi="Arial" w:cs="Arial"/>
                <w:color w:val="000000"/>
              </w:rPr>
            </w:pPr>
            <w:r>
              <w:rPr>
                <w:rFonts w:ascii="Arial" w:hAnsi="Arial" w:cs="Arial"/>
                <w:color w:val="000000"/>
              </w:rPr>
              <w:t>Pair 3</w:t>
            </w:r>
          </w:p>
        </w:tc>
        <w:tc>
          <w:tcPr>
            <w:tcW w:w="1008" w:type="dxa"/>
          </w:tcPr>
          <w:p>
            <w:pPr>
              <w:kinsoku w:val="0"/>
              <w:adjustRightInd w:val="0"/>
              <w:jc w:val="center"/>
              <w:rPr>
                <w:rFonts w:ascii="Arial" w:hAnsi="Arial" w:cs="Arial"/>
                <w:color w:val="000000"/>
              </w:rPr>
            </w:pPr>
            <w:r>
              <w:rPr>
                <w:rFonts w:ascii="Arial" w:hAnsi="Arial" w:cs="Arial"/>
                <w:color w:val="000000"/>
              </w:rPr>
              <w:t>C8</w:t>
            </w:r>
          </w:p>
        </w:tc>
        <w:tc>
          <w:tcPr>
            <w:tcW w:w="1926" w:type="dxa"/>
          </w:tcPr>
          <w:p>
            <w:pPr>
              <w:kinsoku w:val="0"/>
              <w:adjustRightInd w:val="0"/>
              <w:jc w:val="center"/>
              <w:rPr>
                <w:rFonts w:ascii="Arial" w:hAnsi="Arial" w:cs="Arial"/>
                <w:color w:val="000000"/>
              </w:rPr>
            </w:pPr>
            <w:r>
              <w:rPr>
                <w:rFonts w:ascii="Arial" w:hAnsi="Arial" w:cs="Arial"/>
                <w:color w:val="000000"/>
              </w:rPr>
              <w:t>Tx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Rx 3+</w:t>
            </w:r>
          </w:p>
        </w:tc>
        <w:tc>
          <w:tcPr>
            <w:tcW w:w="1008" w:type="dxa"/>
          </w:tcPr>
          <w:p>
            <w:pPr>
              <w:kinsoku w:val="0"/>
              <w:adjustRightInd w:val="0"/>
              <w:jc w:val="center"/>
              <w:rPr>
                <w:rFonts w:ascii="Arial" w:hAnsi="Arial" w:cs="Arial"/>
                <w:color w:val="000000"/>
              </w:rPr>
            </w:pPr>
            <w:r>
              <w:rPr>
                <w:rFonts w:ascii="Arial" w:hAnsi="Arial" w:cs="Arial"/>
                <w:color w:val="000000"/>
              </w:rPr>
              <w:t>A7</w:t>
            </w:r>
          </w:p>
        </w:tc>
        <w:tc>
          <w:tcPr>
            <w:tcW w:w="1440" w:type="dxa"/>
            <w:vMerge w:val="continue"/>
            <w:shd w:val="clear" w:color="auto" w:fill="auto"/>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C7</w:t>
            </w:r>
          </w:p>
        </w:tc>
        <w:tc>
          <w:tcPr>
            <w:tcW w:w="1926" w:type="dxa"/>
          </w:tcPr>
          <w:p>
            <w:pPr>
              <w:kinsoku w:val="0"/>
              <w:adjustRightInd w:val="0"/>
              <w:jc w:val="center"/>
              <w:rPr>
                <w:rFonts w:ascii="Arial" w:hAnsi="Arial" w:cs="Arial"/>
                <w:color w:val="000000"/>
              </w:rPr>
            </w:pPr>
            <w:r>
              <w:rPr>
                <w:rFonts w:ascii="Arial" w:hAnsi="Arial" w:cs="Arial"/>
                <w:color w:val="000000"/>
              </w:rPr>
              <w:t>Tx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GND</w:t>
            </w:r>
          </w:p>
        </w:tc>
        <w:tc>
          <w:tcPr>
            <w:tcW w:w="1008" w:type="dxa"/>
          </w:tcPr>
          <w:p>
            <w:pPr>
              <w:kinsoku w:val="0"/>
              <w:adjustRightInd w:val="0"/>
              <w:jc w:val="center"/>
              <w:rPr>
                <w:rFonts w:ascii="Arial" w:hAnsi="Arial" w:cs="Arial"/>
                <w:color w:val="000000"/>
              </w:rPr>
            </w:pPr>
            <w:r>
              <w:rPr>
                <w:rFonts w:ascii="Arial" w:hAnsi="Arial" w:cs="Arial"/>
                <w:color w:val="000000"/>
              </w:rPr>
              <w:t>A6</w:t>
            </w:r>
          </w:p>
        </w:tc>
        <w:tc>
          <w:tcPr>
            <w:tcW w:w="1440" w:type="dxa"/>
            <w:shd w:val="clear" w:color="auto" w:fill="auto"/>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C6</w:t>
            </w:r>
          </w:p>
        </w:tc>
        <w:tc>
          <w:tcPr>
            <w:tcW w:w="1926" w:type="dxa"/>
          </w:tcPr>
          <w:p>
            <w:pPr>
              <w:kinsoku w:val="0"/>
              <w:adjustRightInd w:val="0"/>
              <w:jc w:val="center"/>
              <w:rPr>
                <w:rFonts w:ascii="Arial" w:hAnsi="Arial" w:cs="Arial"/>
                <w:color w:val="000000"/>
              </w:rPr>
            </w:pPr>
            <w:r>
              <w:rPr>
                <w:rFonts w:ascii="Arial" w:hAnsi="Arial" w:cs="Arial"/>
                <w:color w:val="000000"/>
              </w:rPr>
              <w:t>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N/C</w:t>
            </w:r>
          </w:p>
        </w:tc>
        <w:tc>
          <w:tcPr>
            <w:tcW w:w="1008" w:type="dxa"/>
          </w:tcPr>
          <w:p>
            <w:pPr>
              <w:kinsoku w:val="0"/>
              <w:adjustRightInd w:val="0"/>
              <w:jc w:val="center"/>
              <w:rPr>
                <w:rFonts w:ascii="Arial" w:hAnsi="Arial" w:cs="Arial"/>
                <w:color w:val="000000"/>
              </w:rPr>
            </w:pPr>
            <w:r>
              <w:rPr>
                <w:rFonts w:ascii="Arial" w:hAnsi="Arial" w:cs="Arial"/>
                <w:color w:val="000000"/>
              </w:rPr>
              <w:t>A1</w:t>
            </w:r>
          </w:p>
        </w:tc>
        <w:tc>
          <w:tcPr>
            <w:tcW w:w="1440" w:type="dxa"/>
            <w:vMerge w:val="restart"/>
            <w:shd w:val="clear" w:color="auto" w:fill="auto"/>
            <w:vAlign w:val="center"/>
          </w:tcPr>
          <w:p>
            <w:pPr>
              <w:kinsoku w:val="0"/>
              <w:adjustRightInd w:val="0"/>
              <w:jc w:val="center"/>
              <w:rPr>
                <w:rFonts w:ascii="Arial" w:hAnsi="Arial" w:cs="Arial"/>
                <w:color w:val="000000"/>
              </w:rPr>
            </w:pPr>
            <w:r>
              <w:rPr>
                <w:rFonts w:ascii="Arial" w:hAnsi="Arial" w:cs="Arial"/>
                <w:color w:val="000000"/>
              </w:rPr>
              <w:t>No Thru connection</w:t>
            </w:r>
          </w:p>
        </w:tc>
        <w:tc>
          <w:tcPr>
            <w:tcW w:w="1008" w:type="dxa"/>
          </w:tcPr>
          <w:p>
            <w:pPr>
              <w:kinsoku w:val="0"/>
              <w:adjustRightInd w:val="0"/>
              <w:jc w:val="center"/>
              <w:rPr>
                <w:rFonts w:ascii="Arial" w:hAnsi="Arial" w:cs="Arial"/>
                <w:color w:val="000000"/>
              </w:rPr>
            </w:pPr>
            <w:r>
              <w:rPr>
                <w:rFonts w:ascii="Arial" w:hAnsi="Arial" w:cs="Arial"/>
                <w:color w:val="000000"/>
              </w:rPr>
              <w:t>C1</w:t>
            </w:r>
          </w:p>
        </w:tc>
        <w:tc>
          <w:tcPr>
            <w:tcW w:w="1926" w:type="dxa"/>
          </w:tcPr>
          <w:p>
            <w:pPr>
              <w:kinsoku w:val="0"/>
              <w:adjustRightInd w:val="0"/>
              <w:jc w:val="center"/>
              <w:rPr>
                <w:rFonts w:ascii="Arial" w:hAnsi="Arial" w:cs="Arial"/>
                <w:color w:val="000000"/>
              </w:rPr>
            </w:pPr>
            <w:r>
              <w:rPr>
                <w:rFonts w:ascii="Arial" w:hAnsi="Arial" w:cs="Arial"/>
                <w:color w:val="000000"/>
              </w:rPr>
              <w:t>SCL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Interrupt</w:t>
            </w:r>
          </w:p>
        </w:tc>
        <w:tc>
          <w:tcPr>
            <w:tcW w:w="1008" w:type="dxa"/>
          </w:tcPr>
          <w:p>
            <w:pPr>
              <w:kinsoku w:val="0"/>
              <w:adjustRightInd w:val="0"/>
              <w:jc w:val="center"/>
              <w:rPr>
                <w:rFonts w:ascii="Arial" w:hAnsi="Arial" w:cs="Arial"/>
                <w:color w:val="000000"/>
              </w:rPr>
            </w:pPr>
            <w:r>
              <w:rPr>
                <w:rFonts w:ascii="Arial" w:hAnsi="Arial" w:cs="Arial"/>
                <w:color w:val="000000"/>
              </w:rPr>
              <w:t>A2</w:t>
            </w:r>
          </w:p>
        </w:tc>
        <w:tc>
          <w:tcPr>
            <w:tcW w:w="1440" w:type="dxa"/>
            <w:vMerge w:val="continue"/>
            <w:shd w:val="clear" w:color="auto" w:fill="auto"/>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C2</w:t>
            </w:r>
          </w:p>
        </w:tc>
        <w:tc>
          <w:tcPr>
            <w:tcW w:w="1926" w:type="dxa"/>
          </w:tcPr>
          <w:p>
            <w:pPr>
              <w:kinsoku w:val="0"/>
              <w:adjustRightInd w:val="0"/>
              <w:jc w:val="center"/>
              <w:rPr>
                <w:rFonts w:ascii="Arial" w:hAnsi="Arial" w:cs="Arial"/>
                <w:color w:val="000000"/>
              </w:rPr>
            </w:pPr>
            <w:r>
              <w:rPr>
                <w:rFonts w:ascii="Arial" w:hAnsi="Arial" w:cs="Arial"/>
                <w:color w:val="000000"/>
              </w:rPr>
              <w:t>SDA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GND</w:t>
            </w:r>
          </w:p>
        </w:tc>
        <w:tc>
          <w:tcPr>
            <w:tcW w:w="1008" w:type="dxa"/>
          </w:tcPr>
          <w:p>
            <w:pPr>
              <w:kinsoku w:val="0"/>
              <w:adjustRightInd w:val="0"/>
              <w:jc w:val="center"/>
              <w:rPr>
                <w:rFonts w:ascii="Arial" w:hAnsi="Arial" w:cs="Arial"/>
                <w:color w:val="000000"/>
              </w:rPr>
            </w:pPr>
            <w:r>
              <w:rPr>
                <w:rFonts w:ascii="Arial" w:hAnsi="Arial" w:cs="Arial"/>
                <w:color w:val="000000"/>
              </w:rPr>
              <w:t>B9</w:t>
            </w:r>
          </w:p>
        </w:tc>
        <w:tc>
          <w:tcPr>
            <w:tcW w:w="1440" w:type="dxa"/>
            <w:shd w:val="clear" w:color="auto" w:fill="auto"/>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D9</w:t>
            </w:r>
          </w:p>
        </w:tc>
        <w:tc>
          <w:tcPr>
            <w:tcW w:w="1926" w:type="dxa"/>
          </w:tcPr>
          <w:p>
            <w:pPr>
              <w:kinsoku w:val="0"/>
              <w:adjustRightInd w:val="0"/>
              <w:jc w:val="center"/>
              <w:rPr>
                <w:rFonts w:ascii="Arial" w:hAnsi="Arial" w:cs="Arial"/>
                <w:color w:val="000000"/>
              </w:rPr>
            </w:pPr>
            <w:r>
              <w:rPr>
                <w:rFonts w:ascii="Arial" w:hAnsi="Arial" w:cs="Arial"/>
                <w:color w:val="000000"/>
              </w:rPr>
              <w:t>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Rx 0-</w:t>
            </w:r>
          </w:p>
        </w:tc>
        <w:tc>
          <w:tcPr>
            <w:tcW w:w="1008" w:type="dxa"/>
          </w:tcPr>
          <w:p>
            <w:pPr>
              <w:kinsoku w:val="0"/>
              <w:adjustRightInd w:val="0"/>
              <w:jc w:val="center"/>
              <w:rPr>
                <w:rFonts w:ascii="Arial" w:hAnsi="Arial" w:cs="Arial"/>
                <w:color w:val="000000"/>
              </w:rPr>
            </w:pPr>
            <w:r>
              <w:rPr>
                <w:rFonts w:ascii="Arial" w:hAnsi="Arial" w:cs="Arial"/>
                <w:color w:val="000000"/>
              </w:rPr>
              <w:t>B5</w:t>
            </w:r>
          </w:p>
        </w:tc>
        <w:tc>
          <w:tcPr>
            <w:tcW w:w="1440" w:type="dxa"/>
            <w:vMerge w:val="restart"/>
            <w:shd w:val="clear" w:color="auto" w:fill="auto"/>
            <w:vAlign w:val="center"/>
          </w:tcPr>
          <w:p>
            <w:pPr>
              <w:kinsoku w:val="0"/>
              <w:adjustRightInd w:val="0"/>
              <w:jc w:val="center"/>
              <w:rPr>
                <w:rFonts w:ascii="Arial" w:hAnsi="Arial" w:cs="Arial"/>
                <w:color w:val="000000"/>
              </w:rPr>
            </w:pPr>
            <w:r>
              <w:rPr>
                <w:rFonts w:ascii="Arial" w:hAnsi="Arial" w:cs="Arial"/>
                <w:color w:val="000000"/>
              </w:rPr>
              <w:t>Pair 0</w:t>
            </w:r>
          </w:p>
        </w:tc>
        <w:tc>
          <w:tcPr>
            <w:tcW w:w="1008" w:type="dxa"/>
          </w:tcPr>
          <w:p>
            <w:pPr>
              <w:kinsoku w:val="0"/>
              <w:adjustRightInd w:val="0"/>
              <w:jc w:val="center"/>
              <w:rPr>
                <w:rFonts w:ascii="Arial" w:hAnsi="Arial" w:cs="Arial"/>
                <w:color w:val="000000"/>
              </w:rPr>
            </w:pPr>
            <w:r>
              <w:rPr>
                <w:rFonts w:ascii="Arial" w:hAnsi="Arial" w:cs="Arial"/>
                <w:color w:val="000000"/>
              </w:rPr>
              <w:t>D5</w:t>
            </w:r>
          </w:p>
        </w:tc>
        <w:tc>
          <w:tcPr>
            <w:tcW w:w="1926" w:type="dxa"/>
          </w:tcPr>
          <w:p>
            <w:pPr>
              <w:kinsoku w:val="0"/>
              <w:adjustRightInd w:val="0"/>
              <w:jc w:val="center"/>
              <w:rPr>
                <w:rFonts w:ascii="Arial" w:hAnsi="Arial" w:cs="Arial"/>
                <w:color w:val="000000"/>
              </w:rPr>
            </w:pPr>
            <w:r>
              <w:rPr>
                <w:rFonts w:ascii="Arial" w:hAnsi="Arial" w:cs="Arial"/>
                <w:color w:val="000000"/>
              </w:rPr>
              <w:t>Tx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Rx 0+</w:t>
            </w:r>
          </w:p>
        </w:tc>
        <w:tc>
          <w:tcPr>
            <w:tcW w:w="1008" w:type="dxa"/>
          </w:tcPr>
          <w:p>
            <w:pPr>
              <w:kinsoku w:val="0"/>
              <w:adjustRightInd w:val="0"/>
              <w:jc w:val="center"/>
              <w:rPr>
                <w:rFonts w:ascii="Arial" w:hAnsi="Arial" w:cs="Arial"/>
                <w:color w:val="000000"/>
              </w:rPr>
            </w:pPr>
            <w:r>
              <w:rPr>
                <w:rFonts w:ascii="Arial" w:hAnsi="Arial" w:cs="Arial"/>
                <w:color w:val="000000"/>
              </w:rPr>
              <w:t>B4</w:t>
            </w:r>
          </w:p>
        </w:tc>
        <w:tc>
          <w:tcPr>
            <w:tcW w:w="1440" w:type="dxa"/>
            <w:vMerge w:val="continue"/>
            <w:shd w:val="clear" w:color="auto" w:fill="auto"/>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D4</w:t>
            </w:r>
          </w:p>
        </w:tc>
        <w:tc>
          <w:tcPr>
            <w:tcW w:w="1926" w:type="dxa"/>
          </w:tcPr>
          <w:p>
            <w:pPr>
              <w:kinsoku w:val="0"/>
              <w:adjustRightInd w:val="0"/>
              <w:jc w:val="center"/>
              <w:rPr>
                <w:rFonts w:ascii="Arial" w:hAnsi="Arial" w:cs="Arial"/>
                <w:color w:val="000000"/>
              </w:rPr>
            </w:pPr>
            <w:r>
              <w:rPr>
                <w:rFonts w:ascii="Arial" w:hAnsi="Arial" w:cs="Arial"/>
                <w:color w:val="000000"/>
              </w:rPr>
              <w:t>Tx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GND</w:t>
            </w:r>
          </w:p>
        </w:tc>
        <w:tc>
          <w:tcPr>
            <w:tcW w:w="1008" w:type="dxa"/>
          </w:tcPr>
          <w:p>
            <w:pPr>
              <w:kinsoku w:val="0"/>
              <w:adjustRightInd w:val="0"/>
              <w:jc w:val="center"/>
              <w:rPr>
                <w:rFonts w:ascii="Arial" w:hAnsi="Arial" w:cs="Arial"/>
                <w:color w:val="000000"/>
              </w:rPr>
            </w:pPr>
            <w:r>
              <w:rPr>
                <w:rFonts w:ascii="Arial" w:hAnsi="Arial" w:cs="Arial"/>
                <w:color w:val="000000"/>
              </w:rPr>
              <w:t>B3</w:t>
            </w:r>
          </w:p>
        </w:tc>
        <w:tc>
          <w:tcPr>
            <w:tcW w:w="1440" w:type="dxa"/>
            <w:shd w:val="clear" w:color="auto" w:fill="auto"/>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D3</w:t>
            </w:r>
          </w:p>
        </w:tc>
        <w:tc>
          <w:tcPr>
            <w:tcW w:w="1926" w:type="dxa"/>
          </w:tcPr>
          <w:p>
            <w:pPr>
              <w:kinsoku w:val="0"/>
              <w:adjustRightInd w:val="0"/>
              <w:jc w:val="center"/>
              <w:rPr>
                <w:rFonts w:ascii="Arial" w:hAnsi="Arial" w:cs="Arial"/>
                <w:color w:val="000000"/>
              </w:rPr>
            </w:pPr>
            <w:r>
              <w:rPr>
                <w:rFonts w:ascii="Arial" w:hAnsi="Arial" w:cs="Arial"/>
                <w:color w:val="000000"/>
              </w:rPr>
              <w:t>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Rx2-</w:t>
            </w:r>
          </w:p>
        </w:tc>
        <w:tc>
          <w:tcPr>
            <w:tcW w:w="1008" w:type="dxa"/>
          </w:tcPr>
          <w:p>
            <w:pPr>
              <w:kinsoku w:val="0"/>
              <w:adjustRightInd w:val="0"/>
              <w:jc w:val="center"/>
              <w:rPr>
                <w:rFonts w:ascii="Arial" w:hAnsi="Arial" w:cs="Arial"/>
                <w:color w:val="000000"/>
              </w:rPr>
            </w:pPr>
            <w:r>
              <w:rPr>
                <w:rFonts w:ascii="Arial" w:hAnsi="Arial" w:cs="Arial"/>
                <w:color w:val="000000"/>
              </w:rPr>
              <w:t>B8</w:t>
            </w:r>
          </w:p>
        </w:tc>
        <w:tc>
          <w:tcPr>
            <w:tcW w:w="1440" w:type="dxa"/>
            <w:vMerge w:val="restart"/>
            <w:shd w:val="clear" w:color="auto" w:fill="auto"/>
            <w:vAlign w:val="center"/>
          </w:tcPr>
          <w:p>
            <w:pPr>
              <w:kinsoku w:val="0"/>
              <w:adjustRightInd w:val="0"/>
              <w:jc w:val="center"/>
              <w:rPr>
                <w:rFonts w:ascii="Arial" w:hAnsi="Arial" w:cs="Arial"/>
                <w:color w:val="000000"/>
              </w:rPr>
            </w:pPr>
            <w:r>
              <w:rPr>
                <w:rFonts w:ascii="Arial" w:hAnsi="Arial" w:cs="Arial"/>
                <w:color w:val="000000"/>
              </w:rPr>
              <w:t>Pair 2</w:t>
            </w:r>
          </w:p>
        </w:tc>
        <w:tc>
          <w:tcPr>
            <w:tcW w:w="1008" w:type="dxa"/>
          </w:tcPr>
          <w:p>
            <w:pPr>
              <w:kinsoku w:val="0"/>
              <w:adjustRightInd w:val="0"/>
              <w:jc w:val="center"/>
              <w:rPr>
                <w:rFonts w:ascii="Arial" w:hAnsi="Arial" w:cs="Arial"/>
                <w:color w:val="000000"/>
              </w:rPr>
            </w:pPr>
            <w:r>
              <w:rPr>
                <w:rFonts w:ascii="Arial" w:hAnsi="Arial" w:cs="Arial"/>
                <w:color w:val="000000"/>
              </w:rPr>
              <w:t>D8</w:t>
            </w:r>
          </w:p>
        </w:tc>
        <w:tc>
          <w:tcPr>
            <w:tcW w:w="1926" w:type="dxa"/>
          </w:tcPr>
          <w:p>
            <w:pPr>
              <w:kinsoku w:val="0"/>
              <w:adjustRightInd w:val="0"/>
              <w:jc w:val="center"/>
              <w:rPr>
                <w:rFonts w:ascii="Arial" w:hAnsi="Arial" w:cs="Arial"/>
                <w:color w:val="000000"/>
              </w:rPr>
            </w:pPr>
            <w:r>
              <w:rPr>
                <w:rFonts w:ascii="Arial" w:hAnsi="Arial" w:cs="Arial"/>
                <w:color w:val="000000"/>
              </w:rPr>
              <w:t>Tx2-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Rx2+</w:t>
            </w:r>
          </w:p>
        </w:tc>
        <w:tc>
          <w:tcPr>
            <w:tcW w:w="1008" w:type="dxa"/>
          </w:tcPr>
          <w:p>
            <w:pPr>
              <w:kinsoku w:val="0"/>
              <w:adjustRightInd w:val="0"/>
              <w:jc w:val="center"/>
              <w:rPr>
                <w:rFonts w:ascii="Arial" w:hAnsi="Arial" w:cs="Arial"/>
                <w:color w:val="000000"/>
              </w:rPr>
            </w:pPr>
            <w:r>
              <w:rPr>
                <w:rFonts w:ascii="Arial" w:hAnsi="Arial" w:cs="Arial"/>
                <w:color w:val="000000"/>
              </w:rPr>
              <w:t>B7</w:t>
            </w:r>
          </w:p>
        </w:tc>
        <w:tc>
          <w:tcPr>
            <w:tcW w:w="1440" w:type="dxa"/>
            <w:vMerge w:val="continue"/>
            <w:shd w:val="clear" w:color="auto" w:fill="auto"/>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D7</w:t>
            </w:r>
          </w:p>
        </w:tc>
        <w:tc>
          <w:tcPr>
            <w:tcW w:w="1926" w:type="dxa"/>
          </w:tcPr>
          <w:p>
            <w:pPr>
              <w:kinsoku w:val="0"/>
              <w:adjustRightInd w:val="0"/>
              <w:jc w:val="center"/>
              <w:rPr>
                <w:rFonts w:ascii="Arial" w:hAnsi="Arial" w:cs="Arial"/>
                <w:color w:val="000000"/>
              </w:rPr>
            </w:pPr>
            <w:r>
              <w:rPr>
                <w:rFonts w:ascii="Arial" w:hAnsi="Arial" w:cs="Arial"/>
                <w:color w:val="000000"/>
              </w:rPr>
              <w:t>Tx2+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GND</w:t>
            </w:r>
          </w:p>
        </w:tc>
        <w:tc>
          <w:tcPr>
            <w:tcW w:w="1008" w:type="dxa"/>
          </w:tcPr>
          <w:p>
            <w:pPr>
              <w:kinsoku w:val="0"/>
              <w:adjustRightInd w:val="0"/>
              <w:jc w:val="center"/>
              <w:rPr>
                <w:rFonts w:ascii="Arial" w:hAnsi="Arial" w:cs="Arial"/>
                <w:color w:val="000000"/>
              </w:rPr>
            </w:pPr>
            <w:r>
              <w:rPr>
                <w:rFonts w:ascii="Arial" w:hAnsi="Arial" w:cs="Arial"/>
                <w:color w:val="000000"/>
              </w:rPr>
              <w:t>B6</w:t>
            </w:r>
          </w:p>
        </w:tc>
        <w:tc>
          <w:tcPr>
            <w:tcW w:w="1440" w:type="dxa"/>
            <w:shd w:val="clear" w:color="auto" w:fill="auto"/>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D6</w:t>
            </w:r>
          </w:p>
        </w:tc>
        <w:tc>
          <w:tcPr>
            <w:tcW w:w="1926" w:type="dxa"/>
          </w:tcPr>
          <w:p>
            <w:pPr>
              <w:kinsoku w:val="0"/>
              <w:adjustRightInd w:val="0"/>
              <w:jc w:val="center"/>
              <w:rPr>
                <w:rFonts w:ascii="Arial" w:hAnsi="Arial" w:cs="Arial"/>
                <w:color w:val="000000"/>
              </w:rPr>
            </w:pPr>
            <w:r>
              <w:rPr>
                <w:rFonts w:ascii="Arial" w:hAnsi="Arial" w:cs="Arial"/>
                <w:color w:val="000000"/>
              </w:rPr>
              <w:t>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N/C</w:t>
            </w:r>
          </w:p>
        </w:tc>
        <w:tc>
          <w:tcPr>
            <w:tcW w:w="1008" w:type="dxa"/>
          </w:tcPr>
          <w:p>
            <w:pPr>
              <w:kinsoku w:val="0"/>
              <w:adjustRightInd w:val="0"/>
              <w:jc w:val="center"/>
              <w:rPr>
                <w:rFonts w:ascii="Arial" w:hAnsi="Arial" w:cs="Arial"/>
                <w:color w:val="000000"/>
              </w:rPr>
            </w:pPr>
            <w:r>
              <w:rPr>
                <w:rFonts w:ascii="Arial" w:hAnsi="Arial" w:cs="Arial"/>
                <w:color w:val="000000"/>
              </w:rPr>
              <w:t>B1</w:t>
            </w:r>
          </w:p>
        </w:tc>
        <w:tc>
          <w:tcPr>
            <w:tcW w:w="1440" w:type="dxa"/>
            <w:vMerge w:val="restart"/>
            <w:shd w:val="clear" w:color="auto" w:fill="auto"/>
            <w:vAlign w:val="center"/>
          </w:tcPr>
          <w:p>
            <w:pPr>
              <w:kinsoku w:val="0"/>
              <w:adjustRightInd w:val="0"/>
              <w:jc w:val="center"/>
              <w:rPr>
                <w:rFonts w:ascii="Arial" w:hAnsi="Arial" w:cs="Arial"/>
                <w:color w:val="000000"/>
              </w:rPr>
            </w:pPr>
            <w:r>
              <w:rPr>
                <w:rFonts w:ascii="Arial" w:hAnsi="Arial" w:cs="Arial"/>
                <w:color w:val="000000"/>
              </w:rPr>
              <w:t>No Thru connection</w:t>
            </w:r>
          </w:p>
        </w:tc>
        <w:tc>
          <w:tcPr>
            <w:tcW w:w="1008" w:type="dxa"/>
          </w:tcPr>
          <w:p>
            <w:pPr>
              <w:kinsoku w:val="0"/>
              <w:adjustRightInd w:val="0"/>
              <w:jc w:val="center"/>
              <w:rPr>
                <w:rFonts w:ascii="Arial" w:hAnsi="Arial" w:cs="Arial"/>
                <w:color w:val="000000"/>
              </w:rPr>
            </w:pPr>
            <w:r>
              <w:rPr>
                <w:rFonts w:ascii="Arial" w:hAnsi="Arial" w:cs="Arial"/>
                <w:color w:val="000000"/>
              </w:rPr>
              <w:t>D1</w:t>
            </w:r>
          </w:p>
        </w:tc>
        <w:tc>
          <w:tcPr>
            <w:tcW w:w="1926" w:type="dxa"/>
          </w:tcPr>
          <w:p>
            <w:pPr>
              <w:kinsoku w:val="0"/>
              <w:adjustRightInd w:val="0"/>
              <w:jc w:val="center"/>
              <w:rPr>
                <w:rFonts w:ascii="Arial" w:hAnsi="Arial" w:cs="Arial"/>
                <w:color w:val="000000"/>
              </w:rPr>
            </w:pPr>
            <w:r>
              <w:rPr>
                <w:rFonts w:ascii="Arial" w:hAnsi="Arial" w:cs="Arial"/>
                <w:color w:val="000000"/>
              </w:rPr>
              <w:t>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Mod_PRS_L (GND)</w:t>
            </w:r>
          </w:p>
        </w:tc>
        <w:tc>
          <w:tcPr>
            <w:tcW w:w="1008" w:type="dxa"/>
          </w:tcPr>
          <w:p>
            <w:pPr>
              <w:kinsoku w:val="0"/>
              <w:adjustRightInd w:val="0"/>
              <w:jc w:val="center"/>
              <w:rPr>
                <w:rFonts w:ascii="Arial" w:hAnsi="Arial" w:cs="Arial"/>
                <w:color w:val="000000"/>
              </w:rPr>
            </w:pPr>
            <w:r>
              <w:rPr>
                <w:rFonts w:ascii="Arial" w:hAnsi="Arial" w:cs="Arial"/>
                <w:color w:val="000000"/>
              </w:rPr>
              <w:t>B2</w:t>
            </w:r>
          </w:p>
        </w:tc>
        <w:tc>
          <w:tcPr>
            <w:tcW w:w="1440" w:type="dxa"/>
            <w:vMerge w:val="continue"/>
            <w:shd w:val="clear" w:color="auto" w:fill="auto"/>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D2</w:t>
            </w:r>
          </w:p>
        </w:tc>
        <w:tc>
          <w:tcPr>
            <w:tcW w:w="1926" w:type="dxa"/>
          </w:tcPr>
          <w:p>
            <w:pPr>
              <w:kinsoku w:val="0"/>
              <w:adjustRightInd w:val="0"/>
              <w:jc w:val="center"/>
              <w:rPr>
                <w:rFonts w:ascii="Arial" w:hAnsi="Arial" w:cs="Arial"/>
                <w:color w:val="000000"/>
              </w:rPr>
            </w:pPr>
            <w:r>
              <w:rPr>
                <w:rFonts w:ascii="Arial" w:hAnsi="Arial" w:cs="Arial"/>
                <w:color w:val="000000"/>
              </w:rPr>
              <w:t>V+3.3 for EEPROM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GND</w:t>
            </w:r>
          </w:p>
        </w:tc>
        <w:tc>
          <w:tcPr>
            <w:tcW w:w="1008" w:type="dxa"/>
          </w:tcPr>
          <w:p>
            <w:pPr>
              <w:kinsoku w:val="0"/>
              <w:adjustRightInd w:val="0"/>
              <w:jc w:val="center"/>
              <w:rPr>
                <w:rFonts w:ascii="Arial" w:hAnsi="Arial" w:cs="Arial"/>
                <w:color w:val="000000"/>
              </w:rPr>
            </w:pPr>
            <w:r>
              <w:rPr>
                <w:rFonts w:ascii="Arial" w:hAnsi="Arial" w:cs="Arial"/>
                <w:color w:val="000000"/>
              </w:rPr>
              <w:t>C9</w:t>
            </w:r>
          </w:p>
        </w:tc>
        <w:tc>
          <w:tcPr>
            <w:tcW w:w="1440" w:type="dxa"/>
            <w:shd w:val="clear" w:color="auto" w:fill="auto"/>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A9</w:t>
            </w:r>
          </w:p>
        </w:tc>
        <w:tc>
          <w:tcPr>
            <w:tcW w:w="1926" w:type="dxa"/>
          </w:tcPr>
          <w:p>
            <w:pPr>
              <w:kinsoku w:val="0"/>
              <w:adjustRightInd w:val="0"/>
              <w:jc w:val="center"/>
              <w:rPr>
                <w:rFonts w:ascii="Arial" w:hAnsi="Arial" w:cs="Arial"/>
                <w:color w:val="000000"/>
              </w:rPr>
            </w:pPr>
            <w:r>
              <w:rPr>
                <w:rFonts w:ascii="Arial" w:hAnsi="Arial" w:cs="Arial"/>
                <w:color w:val="000000"/>
              </w:rPr>
              <w:t>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Tx 1-</w:t>
            </w:r>
          </w:p>
        </w:tc>
        <w:tc>
          <w:tcPr>
            <w:tcW w:w="1008" w:type="dxa"/>
          </w:tcPr>
          <w:p>
            <w:pPr>
              <w:kinsoku w:val="0"/>
              <w:adjustRightInd w:val="0"/>
              <w:jc w:val="center"/>
              <w:rPr>
                <w:rFonts w:ascii="Arial" w:hAnsi="Arial" w:cs="Arial"/>
                <w:color w:val="000000"/>
              </w:rPr>
            </w:pPr>
            <w:r>
              <w:rPr>
                <w:rFonts w:ascii="Arial" w:hAnsi="Arial" w:cs="Arial"/>
                <w:color w:val="000000"/>
              </w:rPr>
              <w:t>C5</w:t>
            </w:r>
          </w:p>
        </w:tc>
        <w:tc>
          <w:tcPr>
            <w:tcW w:w="1440" w:type="dxa"/>
            <w:vMerge w:val="restart"/>
            <w:shd w:val="clear" w:color="auto" w:fill="auto"/>
            <w:vAlign w:val="center"/>
          </w:tcPr>
          <w:p>
            <w:pPr>
              <w:kinsoku w:val="0"/>
              <w:adjustRightInd w:val="0"/>
              <w:jc w:val="center"/>
              <w:rPr>
                <w:rFonts w:ascii="Arial" w:hAnsi="Arial" w:cs="Arial"/>
                <w:color w:val="000000"/>
              </w:rPr>
            </w:pPr>
            <w:r>
              <w:rPr>
                <w:rFonts w:ascii="Arial" w:hAnsi="Arial" w:cs="Arial"/>
                <w:color w:val="000000"/>
              </w:rPr>
              <w:t>Pair 5</w:t>
            </w:r>
          </w:p>
        </w:tc>
        <w:tc>
          <w:tcPr>
            <w:tcW w:w="1008" w:type="dxa"/>
          </w:tcPr>
          <w:p>
            <w:pPr>
              <w:kinsoku w:val="0"/>
              <w:adjustRightInd w:val="0"/>
              <w:jc w:val="center"/>
              <w:rPr>
                <w:rFonts w:ascii="Arial" w:hAnsi="Arial" w:cs="Arial"/>
                <w:color w:val="000000"/>
              </w:rPr>
            </w:pPr>
            <w:r>
              <w:rPr>
                <w:rFonts w:ascii="Arial" w:hAnsi="Arial" w:cs="Arial"/>
                <w:color w:val="000000"/>
              </w:rPr>
              <w:t>A5</w:t>
            </w:r>
          </w:p>
        </w:tc>
        <w:tc>
          <w:tcPr>
            <w:tcW w:w="1926" w:type="dxa"/>
          </w:tcPr>
          <w:p>
            <w:pPr>
              <w:kinsoku w:val="0"/>
              <w:adjustRightInd w:val="0"/>
              <w:jc w:val="center"/>
              <w:rPr>
                <w:rFonts w:ascii="Arial" w:hAnsi="Arial" w:cs="Arial"/>
                <w:color w:val="000000"/>
              </w:rPr>
            </w:pPr>
            <w:r>
              <w:rPr>
                <w:rFonts w:ascii="Arial" w:hAnsi="Arial" w:cs="Arial"/>
                <w:color w:val="000000"/>
              </w:rPr>
              <w:t>Rx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Tx 1+</w:t>
            </w:r>
          </w:p>
        </w:tc>
        <w:tc>
          <w:tcPr>
            <w:tcW w:w="1008" w:type="dxa"/>
          </w:tcPr>
          <w:p>
            <w:pPr>
              <w:kinsoku w:val="0"/>
              <w:adjustRightInd w:val="0"/>
              <w:jc w:val="center"/>
              <w:rPr>
                <w:rFonts w:ascii="Arial" w:hAnsi="Arial" w:cs="Arial"/>
                <w:color w:val="000000"/>
              </w:rPr>
            </w:pPr>
            <w:r>
              <w:rPr>
                <w:rFonts w:ascii="Arial" w:hAnsi="Arial" w:cs="Arial"/>
                <w:color w:val="000000"/>
              </w:rPr>
              <w:t>C4</w:t>
            </w:r>
          </w:p>
        </w:tc>
        <w:tc>
          <w:tcPr>
            <w:tcW w:w="1440" w:type="dxa"/>
            <w:vMerge w:val="continue"/>
            <w:shd w:val="clear" w:color="auto" w:fill="auto"/>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A4</w:t>
            </w:r>
          </w:p>
        </w:tc>
        <w:tc>
          <w:tcPr>
            <w:tcW w:w="1926" w:type="dxa"/>
          </w:tcPr>
          <w:p>
            <w:pPr>
              <w:kinsoku w:val="0"/>
              <w:adjustRightInd w:val="0"/>
              <w:jc w:val="center"/>
              <w:rPr>
                <w:rFonts w:ascii="Arial" w:hAnsi="Arial" w:cs="Arial"/>
                <w:color w:val="000000"/>
              </w:rPr>
            </w:pPr>
            <w:r>
              <w:rPr>
                <w:rFonts w:ascii="Arial" w:hAnsi="Arial" w:cs="Arial"/>
                <w:color w:val="000000"/>
              </w:rPr>
              <w:t>Rx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GND</w:t>
            </w:r>
          </w:p>
        </w:tc>
        <w:tc>
          <w:tcPr>
            <w:tcW w:w="1008" w:type="dxa"/>
          </w:tcPr>
          <w:p>
            <w:pPr>
              <w:kinsoku w:val="0"/>
              <w:adjustRightInd w:val="0"/>
              <w:jc w:val="center"/>
              <w:rPr>
                <w:rFonts w:ascii="Arial" w:hAnsi="Arial" w:cs="Arial"/>
                <w:color w:val="000000"/>
              </w:rPr>
            </w:pPr>
            <w:r>
              <w:rPr>
                <w:rFonts w:ascii="Arial" w:hAnsi="Arial" w:cs="Arial"/>
                <w:color w:val="000000"/>
              </w:rPr>
              <w:t>C3</w:t>
            </w:r>
          </w:p>
        </w:tc>
        <w:tc>
          <w:tcPr>
            <w:tcW w:w="1440" w:type="dxa"/>
            <w:shd w:val="clear" w:color="auto" w:fill="auto"/>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A3</w:t>
            </w:r>
          </w:p>
        </w:tc>
        <w:tc>
          <w:tcPr>
            <w:tcW w:w="1926" w:type="dxa"/>
          </w:tcPr>
          <w:p>
            <w:pPr>
              <w:kinsoku w:val="0"/>
              <w:adjustRightInd w:val="0"/>
              <w:jc w:val="center"/>
              <w:rPr>
                <w:rFonts w:ascii="Arial" w:hAnsi="Arial" w:cs="Arial"/>
                <w:color w:val="000000"/>
              </w:rPr>
            </w:pPr>
            <w:r>
              <w:rPr>
                <w:rFonts w:ascii="Arial" w:hAnsi="Arial" w:cs="Arial"/>
                <w:color w:val="000000"/>
              </w:rPr>
              <w:t>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Tx 3-</w:t>
            </w:r>
          </w:p>
        </w:tc>
        <w:tc>
          <w:tcPr>
            <w:tcW w:w="1008" w:type="dxa"/>
          </w:tcPr>
          <w:p>
            <w:pPr>
              <w:kinsoku w:val="0"/>
              <w:adjustRightInd w:val="0"/>
              <w:jc w:val="center"/>
              <w:rPr>
                <w:rFonts w:ascii="Arial" w:hAnsi="Arial" w:cs="Arial"/>
                <w:color w:val="000000"/>
              </w:rPr>
            </w:pPr>
            <w:r>
              <w:rPr>
                <w:rFonts w:ascii="Arial" w:hAnsi="Arial" w:cs="Arial"/>
                <w:color w:val="000000"/>
              </w:rPr>
              <w:t>C8</w:t>
            </w:r>
          </w:p>
        </w:tc>
        <w:tc>
          <w:tcPr>
            <w:tcW w:w="1440" w:type="dxa"/>
            <w:vMerge w:val="restart"/>
            <w:shd w:val="clear" w:color="auto" w:fill="auto"/>
          </w:tcPr>
          <w:p>
            <w:pPr>
              <w:kinsoku w:val="0"/>
              <w:adjustRightInd w:val="0"/>
              <w:jc w:val="center"/>
              <w:rPr>
                <w:rFonts w:ascii="Arial" w:hAnsi="Arial" w:cs="Arial"/>
                <w:color w:val="000000"/>
              </w:rPr>
            </w:pPr>
            <w:r>
              <w:rPr>
                <w:rFonts w:ascii="Arial" w:hAnsi="Arial" w:cs="Arial"/>
                <w:color w:val="000000"/>
              </w:rPr>
              <w:t>Pair 7</w:t>
            </w:r>
          </w:p>
        </w:tc>
        <w:tc>
          <w:tcPr>
            <w:tcW w:w="1008" w:type="dxa"/>
          </w:tcPr>
          <w:p>
            <w:pPr>
              <w:kinsoku w:val="0"/>
              <w:adjustRightInd w:val="0"/>
              <w:jc w:val="center"/>
              <w:rPr>
                <w:rFonts w:ascii="Arial" w:hAnsi="Arial" w:cs="Arial"/>
                <w:color w:val="000000"/>
              </w:rPr>
            </w:pPr>
            <w:r>
              <w:rPr>
                <w:rFonts w:ascii="Arial" w:hAnsi="Arial" w:cs="Arial"/>
                <w:color w:val="000000"/>
              </w:rPr>
              <w:t>A8</w:t>
            </w:r>
          </w:p>
        </w:tc>
        <w:tc>
          <w:tcPr>
            <w:tcW w:w="1926" w:type="dxa"/>
          </w:tcPr>
          <w:p>
            <w:pPr>
              <w:kinsoku w:val="0"/>
              <w:adjustRightInd w:val="0"/>
              <w:jc w:val="center"/>
              <w:rPr>
                <w:rFonts w:ascii="Arial" w:hAnsi="Arial" w:cs="Arial"/>
                <w:color w:val="000000"/>
              </w:rPr>
            </w:pPr>
            <w:r>
              <w:rPr>
                <w:rFonts w:ascii="Arial" w:hAnsi="Arial" w:cs="Arial"/>
                <w:color w:val="000000"/>
              </w:rPr>
              <w:t>Rx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Tx 3+</w:t>
            </w:r>
          </w:p>
        </w:tc>
        <w:tc>
          <w:tcPr>
            <w:tcW w:w="1008" w:type="dxa"/>
          </w:tcPr>
          <w:p>
            <w:pPr>
              <w:kinsoku w:val="0"/>
              <w:adjustRightInd w:val="0"/>
              <w:jc w:val="center"/>
              <w:rPr>
                <w:rFonts w:ascii="Arial" w:hAnsi="Arial" w:cs="Arial"/>
                <w:color w:val="000000"/>
              </w:rPr>
            </w:pPr>
            <w:r>
              <w:rPr>
                <w:rFonts w:ascii="Arial" w:hAnsi="Arial" w:cs="Arial"/>
                <w:color w:val="000000"/>
              </w:rPr>
              <w:t>C7</w:t>
            </w:r>
          </w:p>
        </w:tc>
        <w:tc>
          <w:tcPr>
            <w:tcW w:w="1440" w:type="dxa"/>
            <w:vMerge w:val="continue"/>
            <w:shd w:val="clear" w:color="auto" w:fill="auto"/>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A7</w:t>
            </w:r>
          </w:p>
        </w:tc>
        <w:tc>
          <w:tcPr>
            <w:tcW w:w="1926" w:type="dxa"/>
          </w:tcPr>
          <w:p>
            <w:pPr>
              <w:kinsoku w:val="0"/>
              <w:adjustRightInd w:val="0"/>
              <w:jc w:val="center"/>
              <w:rPr>
                <w:rFonts w:ascii="Arial" w:hAnsi="Arial" w:cs="Arial"/>
                <w:color w:val="000000"/>
              </w:rPr>
            </w:pPr>
            <w:r>
              <w:rPr>
                <w:rFonts w:ascii="Arial" w:hAnsi="Arial" w:cs="Arial"/>
                <w:color w:val="000000"/>
              </w:rPr>
              <w:t>Rx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GND</w:t>
            </w:r>
          </w:p>
        </w:tc>
        <w:tc>
          <w:tcPr>
            <w:tcW w:w="1008" w:type="dxa"/>
          </w:tcPr>
          <w:p>
            <w:pPr>
              <w:kinsoku w:val="0"/>
              <w:adjustRightInd w:val="0"/>
              <w:jc w:val="center"/>
              <w:rPr>
                <w:rFonts w:ascii="Arial" w:hAnsi="Arial" w:cs="Arial"/>
                <w:color w:val="000000"/>
              </w:rPr>
            </w:pPr>
            <w:r>
              <w:rPr>
                <w:rFonts w:ascii="Arial" w:hAnsi="Arial" w:cs="Arial"/>
                <w:color w:val="000000"/>
              </w:rPr>
              <w:t>C6</w:t>
            </w:r>
          </w:p>
        </w:tc>
        <w:tc>
          <w:tcPr>
            <w:tcW w:w="1440" w:type="dxa"/>
            <w:shd w:val="clear" w:color="auto" w:fill="auto"/>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A6</w:t>
            </w:r>
          </w:p>
        </w:tc>
        <w:tc>
          <w:tcPr>
            <w:tcW w:w="1926" w:type="dxa"/>
          </w:tcPr>
          <w:p>
            <w:pPr>
              <w:kinsoku w:val="0"/>
              <w:adjustRightInd w:val="0"/>
              <w:jc w:val="center"/>
              <w:rPr>
                <w:rFonts w:ascii="Arial" w:hAnsi="Arial" w:cs="Arial"/>
                <w:color w:val="000000"/>
              </w:rPr>
            </w:pPr>
            <w:r>
              <w:rPr>
                <w:rFonts w:ascii="Arial" w:hAnsi="Arial" w:cs="Arial"/>
                <w:color w:val="000000"/>
              </w:rPr>
              <w:t>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SCL</w:t>
            </w:r>
          </w:p>
        </w:tc>
        <w:tc>
          <w:tcPr>
            <w:tcW w:w="1008" w:type="dxa"/>
          </w:tcPr>
          <w:p>
            <w:pPr>
              <w:kinsoku w:val="0"/>
              <w:adjustRightInd w:val="0"/>
              <w:jc w:val="center"/>
              <w:rPr>
                <w:rFonts w:ascii="Arial" w:hAnsi="Arial" w:cs="Arial"/>
                <w:color w:val="000000"/>
              </w:rPr>
            </w:pPr>
            <w:r>
              <w:rPr>
                <w:rFonts w:ascii="Arial" w:hAnsi="Arial" w:cs="Arial"/>
                <w:color w:val="000000"/>
              </w:rPr>
              <w:t>C1</w:t>
            </w:r>
          </w:p>
        </w:tc>
        <w:tc>
          <w:tcPr>
            <w:tcW w:w="1440" w:type="dxa"/>
            <w:vMerge w:val="restart"/>
          </w:tcPr>
          <w:p>
            <w:pPr>
              <w:kinsoku w:val="0"/>
              <w:adjustRightInd w:val="0"/>
              <w:jc w:val="center"/>
              <w:rPr>
                <w:rFonts w:ascii="Arial" w:hAnsi="Arial" w:cs="Arial"/>
                <w:color w:val="000000"/>
              </w:rPr>
            </w:pPr>
            <w:r>
              <w:rPr>
                <w:rFonts w:ascii="Arial" w:hAnsi="Arial" w:cs="Arial"/>
                <w:color w:val="000000"/>
              </w:rPr>
              <w:t>No Thru connection</w:t>
            </w:r>
          </w:p>
        </w:tc>
        <w:tc>
          <w:tcPr>
            <w:tcW w:w="1008" w:type="dxa"/>
          </w:tcPr>
          <w:p>
            <w:pPr>
              <w:kinsoku w:val="0"/>
              <w:adjustRightInd w:val="0"/>
              <w:jc w:val="center"/>
              <w:rPr>
                <w:rFonts w:ascii="Arial" w:hAnsi="Arial" w:cs="Arial"/>
                <w:color w:val="000000"/>
              </w:rPr>
            </w:pPr>
            <w:r>
              <w:rPr>
                <w:rFonts w:ascii="Arial" w:hAnsi="Arial" w:cs="Arial"/>
                <w:color w:val="000000"/>
              </w:rPr>
              <w:t>A1</w:t>
            </w:r>
          </w:p>
        </w:tc>
        <w:tc>
          <w:tcPr>
            <w:tcW w:w="1926" w:type="dxa"/>
          </w:tcPr>
          <w:p>
            <w:pPr>
              <w:kinsoku w:val="0"/>
              <w:adjustRightInd w:val="0"/>
              <w:jc w:val="center"/>
              <w:rPr>
                <w:rFonts w:ascii="Arial" w:hAnsi="Arial" w:cs="Arial"/>
                <w:color w:val="000000"/>
              </w:rPr>
            </w:pPr>
            <w:r>
              <w:rPr>
                <w:rFonts w:ascii="Arial" w:hAnsi="Arial" w:cs="Arial"/>
                <w:color w:val="000000"/>
              </w:rPr>
              <w:t>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SDA</w:t>
            </w:r>
          </w:p>
        </w:tc>
        <w:tc>
          <w:tcPr>
            <w:tcW w:w="1008" w:type="dxa"/>
          </w:tcPr>
          <w:p>
            <w:pPr>
              <w:kinsoku w:val="0"/>
              <w:adjustRightInd w:val="0"/>
              <w:jc w:val="center"/>
              <w:rPr>
                <w:rFonts w:ascii="Arial" w:hAnsi="Arial" w:cs="Arial"/>
                <w:color w:val="000000"/>
              </w:rPr>
            </w:pPr>
            <w:r>
              <w:rPr>
                <w:rFonts w:ascii="Arial" w:hAnsi="Arial" w:cs="Arial"/>
                <w:color w:val="000000"/>
              </w:rPr>
              <w:t>C2</w:t>
            </w:r>
          </w:p>
        </w:tc>
        <w:tc>
          <w:tcPr>
            <w:tcW w:w="1440" w:type="dxa"/>
            <w:vMerge w:val="continue"/>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A2</w:t>
            </w:r>
          </w:p>
        </w:tc>
        <w:tc>
          <w:tcPr>
            <w:tcW w:w="1926" w:type="dxa"/>
          </w:tcPr>
          <w:p>
            <w:pPr>
              <w:kinsoku w:val="0"/>
              <w:adjustRightInd w:val="0"/>
              <w:jc w:val="center"/>
              <w:rPr>
                <w:rFonts w:ascii="Arial" w:hAnsi="Arial" w:cs="Arial"/>
                <w:color w:val="000000"/>
              </w:rPr>
            </w:pPr>
            <w:r>
              <w:rPr>
                <w:rFonts w:ascii="Arial" w:hAnsi="Arial" w:cs="Arial"/>
                <w:color w:val="000000"/>
              </w:rPr>
              <w:t>Interrupt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pStyle w:val="3"/>
              <w:tabs>
                <w:tab w:val="left" w:pos="1210"/>
              </w:tabs>
              <w:kinsoku w:val="0"/>
              <w:adjustRightInd w:val="0"/>
              <w:ind w:left="0" w:right="-115"/>
              <w:jc w:val="center"/>
              <w:rPr>
                <w:rFonts w:ascii="Arial" w:hAnsi="Arial" w:cs="Arial"/>
                <w:color w:val="000000"/>
              </w:rPr>
            </w:pPr>
            <w:r>
              <w:rPr>
                <w:rFonts w:ascii="Arial" w:hAnsi="Arial" w:cs="Arial"/>
                <w:color w:val="000000"/>
              </w:rPr>
              <w:t>GND</w:t>
            </w:r>
          </w:p>
        </w:tc>
        <w:tc>
          <w:tcPr>
            <w:tcW w:w="1008" w:type="dxa"/>
          </w:tcPr>
          <w:p>
            <w:pPr>
              <w:kinsoku w:val="0"/>
              <w:adjustRightInd w:val="0"/>
              <w:jc w:val="center"/>
              <w:rPr>
                <w:rFonts w:ascii="Arial" w:hAnsi="Arial" w:cs="Arial"/>
                <w:color w:val="000000"/>
              </w:rPr>
            </w:pPr>
            <w:r>
              <w:rPr>
                <w:rFonts w:ascii="Arial" w:hAnsi="Arial" w:cs="Arial"/>
                <w:color w:val="000000"/>
              </w:rPr>
              <w:t>D9</w:t>
            </w:r>
          </w:p>
        </w:tc>
        <w:tc>
          <w:tcPr>
            <w:tcW w:w="1440" w:type="dxa"/>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B9</w:t>
            </w:r>
          </w:p>
        </w:tc>
        <w:tc>
          <w:tcPr>
            <w:tcW w:w="1926" w:type="dxa"/>
          </w:tcPr>
          <w:p>
            <w:pPr>
              <w:pStyle w:val="3"/>
              <w:tabs>
                <w:tab w:val="left" w:pos="1210"/>
              </w:tabs>
              <w:kinsoku w:val="0"/>
              <w:adjustRightInd w:val="0"/>
              <w:ind w:left="0" w:right="-115"/>
              <w:jc w:val="center"/>
              <w:rPr>
                <w:rFonts w:ascii="Arial" w:hAnsi="Arial" w:cs="Arial"/>
                <w:color w:val="000000"/>
              </w:rPr>
            </w:pPr>
            <w:r>
              <w:rPr>
                <w:rFonts w:ascii="Arial" w:hAnsi="Arial" w:cs="Arial"/>
                <w:color w:val="000000"/>
              </w:rPr>
              <w:t>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Tx 0-</w:t>
            </w:r>
          </w:p>
        </w:tc>
        <w:tc>
          <w:tcPr>
            <w:tcW w:w="1008" w:type="dxa"/>
          </w:tcPr>
          <w:p>
            <w:pPr>
              <w:kinsoku w:val="0"/>
              <w:adjustRightInd w:val="0"/>
              <w:jc w:val="center"/>
              <w:rPr>
                <w:rFonts w:ascii="Arial" w:hAnsi="Arial" w:cs="Arial"/>
                <w:color w:val="000000"/>
              </w:rPr>
            </w:pPr>
            <w:r>
              <w:rPr>
                <w:rFonts w:ascii="Arial" w:hAnsi="Arial" w:cs="Arial"/>
                <w:color w:val="000000"/>
              </w:rPr>
              <w:t>D5</w:t>
            </w:r>
          </w:p>
        </w:tc>
        <w:tc>
          <w:tcPr>
            <w:tcW w:w="1440" w:type="dxa"/>
            <w:vMerge w:val="restart"/>
            <w:vAlign w:val="center"/>
          </w:tcPr>
          <w:p>
            <w:pPr>
              <w:kinsoku w:val="0"/>
              <w:adjustRightInd w:val="0"/>
              <w:jc w:val="center"/>
              <w:rPr>
                <w:rFonts w:ascii="Arial" w:hAnsi="Arial" w:cs="Arial"/>
                <w:color w:val="000000"/>
              </w:rPr>
            </w:pPr>
            <w:r>
              <w:rPr>
                <w:rFonts w:ascii="Arial" w:hAnsi="Arial" w:cs="Arial"/>
                <w:color w:val="000000"/>
              </w:rPr>
              <w:t>Pair 4</w:t>
            </w:r>
          </w:p>
        </w:tc>
        <w:tc>
          <w:tcPr>
            <w:tcW w:w="1008" w:type="dxa"/>
          </w:tcPr>
          <w:p>
            <w:pPr>
              <w:kinsoku w:val="0"/>
              <w:adjustRightInd w:val="0"/>
              <w:jc w:val="center"/>
              <w:rPr>
                <w:rFonts w:ascii="Arial" w:hAnsi="Arial" w:cs="Arial"/>
                <w:color w:val="000000"/>
              </w:rPr>
            </w:pPr>
            <w:r>
              <w:rPr>
                <w:rFonts w:ascii="Arial" w:hAnsi="Arial" w:cs="Arial"/>
                <w:color w:val="000000"/>
              </w:rPr>
              <w:t>B5</w:t>
            </w:r>
          </w:p>
        </w:tc>
        <w:tc>
          <w:tcPr>
            <w:tcW w:w="1926" w:type="dxa"/>
          </w:tcPr>
          <w:p>
            <w:pPr>
              <w:kinsoku w:val="0"/>
              <w:adjustRightInd w:val="0"/>
              <w:jc w:val="center"/>
              <w:rPr>
                <w:rFonts w:ascii="Arial" w:hAnsi="Arial" w:cs="Arial"/>
                <w:color w:val="000000"/>
              </w:rPr>
            </w:pPr>
            <w:r>
              <w:rPr>
                <w:rFonts w:ascii="Arial" w:hAnsi="Arial" w:cs="Arial"/>
                <w:color w:val="000000"/>
              </w:rPr>
              <w:t>Rx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Tx 0+</w:t>
            </w:r>
          </w:p>
        </w:tc>
        <w:tc>
          <w:tcPr>
            <w:tcW w:w="1008" w:type="dxa"/>
          </w:tcPr>
          <w:p>
            <w:pPr>
              <w:kinsoku w:val="0"/>
              <w:adjustRightInd w:val="0"/>
              <w:jc w:val="center"/>
              <w:rPr>
                <w:rFonts w:ascii="Arial" w:hAnsi="Arial" w:cs="Arial"/>
                <w:color w:val="000000"/>
              </w:rPr>
            </w:pPr>
            <w:r>
              <w:rPr>
                <w:rFonts w:ascii="Arial" w:hAnsi="Arial" w:cs="Arial"/>
                <w:color w:val="000000"/>
              </w:rPr>
              <w:t>D4</w:t>
            </w:r>
          </w:p>
        </w:tc>
        <w:tc>
          <w:tcPr>
            <w:tcW w:w="1440" w:type="dxa"/>
            <w:vMerge w:val="continue"/>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B4</w:t>
            </w:r>
          </w:p>
        </w:tc>
        <w:tc>
          <w:tcPr>
            <w:tcW w:w="1926" w:type="dxa"/>
          </w:tcPr>
          <w:p>
            <w:pPr>
              <w:kinsoku w:val="0"/>
              <w:adjustRightInd w:val="0"/>
              <w:jc w:val="center"/>
              <w:rPr>
                <w:rFonts w:ascii="Arial" w:hAnsi="Arial" w:cs="Arial"/>
                <w:color w:val="000000"/>
              </w:rPr>
            </w:pPr>
            <w:r>
              <w:rPr>
                <w:rFonts w:ascii="Arial" w:hAnsi="Arial" w:cs="Arial"/>
                <w:color w:val="000000"/>
              </w:rPr>
              <w:t>Rx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GND</w:t>
            </w:r>
          </w:p>
        </w:tc>
        <w:tc>
          <w:tcPr>
            <w:tcW w:w="1008" w:type="dxa"/>
          </w:tcPr>
          <w:p>
            <w:pPr>
              <w:kinsoku w:val="0"/>
              <w:adjustRightInd w:val="0"/>
              <w:jc w:val="center"/>
              <w:rPr>
                <w:rFonts w:ascii="Arial" w:hAnsi="Arial" w:cs="Arial"/>
                <w:color w:val="000000"/>
              </w:rPr>
            </w:pPr>
            <w:r>
              <w:rPr>
                <w:rFonts w:ascii="Arial" w:hAnsi="Arial" w:cs="Arial"/>
                <w:color w:val="000000"/>
              </w:rPr>
              <w:t>D3</w:t>
            </w:r>
          </w:p>
        </w:tc>
        <w:tc>
          <w:tcPr>
            <w:tcW w:w="1440" w:type="dxa"/>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B3</w:t>
            </w:r>
          </w:p>
        </w:tc>
        <w:tc>
          <w:tcPr>
            <w:tcW w:w="1926" w:type="dxa"/>
          </w:tcPr>
          <w:p>
            <w:pPr>
              <w:kinsoku w:val="0"/>
              <w:adjustRightInd w:val="0"/>
              <w:jc w:val="center"/>
              <w:rPr>
                <w:rFonts w:ascii="Arial" w:hAnsi="Arial" w:cs="Arial"/>
                <w:color w:val="000000"/>
              </w:rPr>
            </w:pPr>
            <w:r>
              <w:rPr>
                <w:rFonts w:ascii="Arial" w:hAnsi="Arial" w:cs="Arial"/>
                <w:color w:val="000000"/>
              </w:rPr>
              <w:t>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Tx 2-</w:t>
            </w:r>
          </w:p>
        </w:tc>
        <w:tc>
          <w:tcPr>
            <w:tcW w:w="1008" w:type="dxa"/>
          </w:tcPr>
          <w:p>
            <w:pPr>
              <w:kinsoku w:val="0"/>
              <w:adjustRightInd w:val="0"/>
              <w:jc w:val="center"/>
              <w:rPr>
                <w:rFonts w:ascii="Arial" w:hAnsi="Arial" w:cs="Arial"/>
                <w:color w:val="000000"/>
              </w:rPr>
            </w:pPr>
            <w:r>
              <w:rPr>
                <w:rFonts w:ascii="Arial" w:hAnsi="Arial" w:cs="Arial"/>
                <w:color w:val="000000"/>
              </w:rPr>
              <w:t>D8</w:t>
            </w:r>
          </w:p>
        </w:tc>
        <w:tc>
          <w:tcPr>
            <w:tcW w:w="1440" w:type="dxa"/>
            <w:vMerge w:val="restart"/>
            <w:vAlign w:val="center"/>
          </w:tcPr>
          <w:p>
            <w:pPr>
              <w:kinsoku w:val="0"/>
              <w:adjustRightInd w:val="0"/>
              <w:jc w:val="center"/>
              <w:rPr>
                <w:rFonts w:ascii="Arial" w:hAnsi="Arial" w:cs="Arial"/>
                <w:color w:val="000000"/>
              </w:rPr>
            </w:pPr>
            <w:r>
              <w:rPr>
                <w:rFonts w:ascii="Arial" w:hAnsi="Arial" w:cs="Arial"/>
                <w:color w:val="000000"/>
              </w:rPr>
              <w:t>Pair 6</w:t>
            </w:r>
          </w:p>
        </w:tc>
        <w:tc>
          <w:tcPr>
            <w:tcW w:w="1008" w:type="dxa"/>
          </w:tcPr>
          <w:p>
            <w:pPr>
              <w:kinsoku w:val="0"/>
              <w:adjustRightInd w:val="0"/>
              <w:jc w:val="center"/>
              <w:rPr>
                <w:rFonts w:ascii="Arial" w:hAnsi="Arial" w:cs="Arial"/>
                <w:color w:val="000000"/>
              </w:rPr>
            </w:pPr>
            <w:r>
              <w:rPr>
                <w:rFonts w:ascii="Arial" w:hAnsi="Arial" w:cs="Arial"/>
                <w:color w:val="000000"/>
              </w:rPr>
              <w:t>B8</w:t>
            </w:r>
          </w:p>
        </w:tc>
        <w:tc>
          <w:tcPr>
            <w:tcW w:w="1926" w:type="dxa"/>
          </w:tcPr>
          <w:p>
            <w:pPr>
              <w:kinsoku w:val="0"/>
              <w:adjustRightInd w:val="0"/>
              <w:jc w:val="center"/>
              <w:rPr>
                <w:rFonts w:ascii="Arial" w:hAnsi="Arial" w:cs="Arial"/>
                <w:color w:val="000000"/>
              </w:rPr>
            </w:pPr>
            <w:r>
              <w:rPr>
                <w:rFonts w:ascii="Arial" w:hAnsi="Arial" w:cs="Arial"/>
                <w:color w:val="000000"/>
              </w:rPr>
              <w:t>Rx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Tx 2+</w:t>
            </w:r>
          </w:p>
        </w:tc>
        <w:tc>
          <w:tcPr>
            <w:tcW w:w="1008" w:type="dxa"/>
          </w:tcPr>
          <w:p>
            <w:pPr>
              <w:kinsoku w:val="0"/>
              <w:adjustRightInd w:val="0"/>
              <w:jc w:val="center"/>
              <w:rPr>
                <w:rFonts w:ascii="Arial" w:hAnsi="Arial" w:cs="Arial"/>
                <w:color w:val="000000"/>
              </w:rPr>
            </w:pPr>
            <w:r>
              <w:rPr>
                <w:rFonts w:ascii="Arial" w:hAnsi="Arial" w:cs="Arial"/>
                <w:color w:val="000000"/>
              </w:rPr>
              <w:t>D7</w:t>
            </w:r>
          </w:p>
        </w:tc>
        <w:tc>
          <w:tcPr>
            <w:tcW w:w="1440" w:type="dxa"/>
            <w:vMerge w:val="continue"/>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B7</w:t>
            </w:r>
          </w:p>
        </w:tc>
        <w:tc>
          <w:tcPr>
            <w:tcW w:w="1926" w:type="dxa"/>
          </w:tcPr>
          <w:p>
            <w:pPr>
              <w:kinsoku w:val="0"/>
              <w:adjustRightInd w:val="0"/>
              <w:jc w:val="center"/>
              <w:rPr>
                <w:rFonts w:ascii="Arial" w:hAnsi="Arial" w:cs="Arial"/>
                <w:color w:val="000000"/>
              </w:rPr>
            </w:pPr>
            <w:r>
              <w:rPr>
                <w:rFonts w:ascii="Arial" w:hAnsi="Arial" w:cs="Arial"/>
                <w:color w:val="000000"/>
              </w:rPr>
              <w:t>Rx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GND</w:t>
            </w:r>
          </w:p>
        </w:tc>
        <w:tc>
          <w:tcPr>
            <w:tcW w:w="1008" w:type="dxa"/>
          </w:tcPr>
          <w:p>
            <w:pPr>
              <w:kinsoku w:val="0"/>
              <w:adjustRightInd w:val="0"/>
              <w:jc w:val="center"/>
              <w:rPr>
                <w:rFonts w:ascii="Arial" w:hAnsi="Arial" w:cs="Arial"/>
                <w:color w:val="000000"/>
              </w:rPr>
            </w:pPr>
            <w:r>
              <w:rPr>
                <w:rFonts w:ascii="Arial" w:hAnsi="Arial" w:cs="Arial"/>
                <w:color w:val="000000"/>
              </w:rPr>
              <w:t>D6</w:t>
            </w:r>
          </w:p>
        </w:tc>
        <w:tc>
          <w:tcPr>
            <w:tcW w:w="1440" w:type="dxa"/>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B6</w:t>
            </w:r>
          </w:p>
        </w:tc>
        <w:tc>
          <w:tcPr>
            <w:tcW w:w="1926" w:type="dxa"/>
          </w:tcPr>
          <w:p>
            <w:pPr>
              <w:kinsoku w:val="0"/>
              <w:adjustRightInd w:val="0"/>
              <w:jc w:val="center"/>
              <w:rPr>
                <w:rFonts w:ascii="Arial" w:hAnsi="Arial" w:cs="Arial"/>
                <w:color w:val="000000"/>
              </w:rPr>
            </w:pPr>
            <w:r>
              <w:rPr>
                <w:rFonts w:ascii="Arial" w:hAnsi="Arial" w:cs="Arial"/>
                <w:color w:val="000000"/>
              </w:rPr>
              <w:t>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N/C</w:t>
            </w:r>
          </w:p>
        </w:tc>
        <w:tc>
          <w:tcPr>
            <w:tcW w:w="1008" w:type="dxa"/>
          </w:tcPr>
          <w:p>
            <w:pPr>
              <w:kinsoku w:val="0"/>
              <w:adjustRightInd w:val="0"/>
              <w:jc w:val="center"/>
              <w:rPr>
                <w:rFonts w:ascii="Arial" w:hAnsi="Arial" w:cs="Arial"/>
                <w:color w:val="000000"/>
              </w:rPr>
            </w:pPr>
            <w:r>
              <w:rPr>
                <w:rFonts w:ascii="Arial" w:hAnsi="Arial" w:cs="Arial"/>
                <w:color w:val="000000"/>
              </w:rPr>
              <w:t>D1</w:t>
            </w:r>
          </w:p>
        </w:tc>
        <w:tc>
          <w:tcPr>
            <w:tcW w:w="1440" w:type="dxa"/>
            <w:vMerge w:val="restart"/>
            <w:vAlign w:val="center"/>
          </w:tcPr>
          <w:p>
            <w:pPr>
              <w:kinsoku w:val="0"/>
              <w:adjustRightInd w:val="0"/>
              <w:jc w:val="center"/>
              <w:rPr>
                <w:rFonts w:ascii="Arial" w:hAnsi="Arial" w:cs="Arial"/>
                <w:color w:val="000000"/>
              </w:rPr>
            </w:pPr>
            <w:r>
              <w:rPr>
                <w:rFonts w:ascii="Arial" w:hAnsi="Arial" w:cs="Arial"/>
                <w:color w:val="000000"/>
              </w:rPr>
              <w:t>No Thru connection</w:t>
            </w:r>
          </w:p>
        </w:tc>
        <w:tc>
          <w:tcPr>
            <w:tcW w:w="1008" w:type="dxa"/>
          </w:tcPr>
          <w:p>
            <w:pPr>
              <w:kinsoku w:val="0"/>
              <w:adjustRightInd w:val="0"/>
              <w:jc w:val="center"/>
              <w:rPr>
                <w:rFonts w:ascii="Arial" w:hAnsi="Arial" w:cs="Arial"/>
                <w:color w:val="000000"/>
              </w:rPr>
            </w:pPr>
            <w:r>
              <w:rPr>
                <w:rFonts w:ascii="Arial" w:hAnsi="Arial" w:cs="Arial"/>
                <w:color w:val="000000"/>
              </w:rPr>
              <w:t>B1</w:t>
            </w:r>
          </w:p>
        </w:tc>
        <w:tc>
          <w:tcPr>
            <w:tcW w:w="1926" w:type="dxa"/>
          </w:tcPr>
          <w:p>
            <w:pPr>
              <w:kinsoku w:val="0"/>
              <w:adjustRightInd w:val="0"/>
              <w:jc w:val="center"/>
              <w:rPr>
                <w:rFonts w:ascii="Arial" w:hAnsi="Arial" w:cs="Arial"/>
                <w:color w:val="000000"/>
              </w:rPr>
            </w:pPr>
            <w:r>
              <w:rPr>
                <w:rFonts w:ascii="Arial" w:hAnsi="Arial" w:cs="Arial"/>
                <w:color w:val="000000"/>
              </w:rPr>
              <w:t>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V+3.3 for EEPROM</w:t>
            </w:r>
          </w:p>
        </w:tc>
        <w:tc>
          <w:tcPr>
            <w:tcW w:w="1008" w:type="dxa"/>
          </w:tcPr>
          <w:p>
            <w:pPr>
              <w:kinsoku w:val="0"/>
              <w:adjustRightInd w:val="0"/>
              <w:jc w:val="center"/>
              <w:rPr>
                <w:rFonts w:ascii="Arial" w:hAnsi="Arial" w:cs="Arial"/>
                <w:color w:val="000000"/>
              </w:rPr>
            </w:pPr>
            <w:r>
              <w:rPr>
                <w:rFonts w:ascii="Arial" w:hAnsi="Arial" w:cs="Arial"/>
                <w:color w:val="000000"/>
              </w:rPr>
              <w:t>D2</w:t>
            </w:r>
          </w:p>
        </w:tc>
        <w:tc>
          <w:tcPr>
            <w:tcW w:w="1440" w:type="dxa"/>
            <w:vMerge w:val="continue"/>
            <w:vAlign w:val="center"/>
          </w:tcPr>
          <w:p>
            <w:pPr>
              <w:kinsoku w:val="0"/>
              <w:adjustRightInd w:val="0"/>
              <w:jc w:val="center"/>
              <w:rPr>
                <w:rFonts w:ascii="Arial" w:hAnsi="Arial" w:cs="Arial"/>
                <w:color w:val="000000"/>
              </w:rPr>
            </w:pPr>
          </w:p>
        </w:tc>
        <w:tc>
          <w:tcPr>
            <w:tcW w:w="1008" w:type="dxa"/>
          </w:tcPr>
          <w:p>
            <w:pPr>
              <w:kinsoku w:val="0"/>
              <w:adjustRightInd w:val="0"/>
              <w:jc w:val="center"/>
              <w:rPr>
                <w:rFonts w:ascii="Arial" w:hAnsi="Arial" w:cs="Arial"/>
                <w:color w:val="000000"/>
              </w:rPr>
            </w:pPr>
            <w:r>
              <w:rPr>
                <w:rFonts w:ascii="Arial" w:hAnsi="Arial" w:cs="Arial"/>
                <w:color w:val="000000"/>
              </w:rPr>
              <w:t>B2</w:t>
            </w:r>
          </w:p>
        </w:tc>
        <w:tc>
          <w:tcPr>
            <w:tcW w:w="1926" w:type="dxa"/>
          </w:tcPr>
          <w:p>
            <w:pPr>
              <w:kinsoku w:val="0"/>
              <w:adjustRightInd w:val="0"/>
              <w:jc w:val="center"/>
              <w:rPr>
                <w:rFonts w:ascii="Arial" w:hAnsi="Arial" w:cs="Arial"/>
                <w:color w:val="000000"/>
              </w:rPr>
            </w:pPr>
            <w:r>
              <w:rPr>
                <w:rFonts w:ascii="Arial" w:hAnsi="Arial" w:cs="Arial"/>
                <w:color w:val="000000"/>
              </w:rPr>
              <w:t>Mod_PRS_L (GND)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872" w:type="dxa"/>
          </w:tcPr>
          <w:p>
            <w:pPr>
              <w:kinsoku w:val="0"/>
              <w:adjustRightInd w:val="0"/>
              <w:jc w:val="center"/>
              <w:rPr>
                <w:rFonts w:ascii="Arial" w:hAnsi="Arial" w:cs="Arial"/>
                <w:color w:val="000000"/>
              </w:rPr>
            </w:pPr>
            <w:r>
              <w:rPr>
                <w:rFonts w:ascii="Arial" w:hAnsi="Arial" w:cs="Arial"/>
                <w:color w:val="000000"/>
              </w:rPr>
              <w:t>Shell</w:t>
            </w:r>
          </w:p>
        </w:tc>
        <w:tc>
          <w:tcPr>
            <w:tcW w:w="3456" w:type="dxa"/>
            <w:gridSpan w:val="3"/>
          </w:tcPr>
          <w:p>
            <w:pPr>
              <w:kinsoku w:val="0"/>
              <w:adjustRightInd w:val="0"/>
              <w:jc w:val="center"/>
              <w:rPr>
                <w:rFonts w:ascii="Arial" w:hAnsi="Arial" w:cs="Arial"/>
                <w:color w:val="000000"/>
              </w:rPr>
            </w:pPr>
            <w:r>
              <w:rPr>
                <w:rFonts w:ascii="Arial" w:hAnsi="Arial" w:cs="Arial"/>
                <w:color w:val="000000"/>
              </w:rPr>
              <w:t>Braid</w:t>
            </w:r>
          </w:p>
        </w:tc>
        <w:tc>
          <w:tcPr>
            <w:tcW w:w="1926" w:type="dxa"/>
          </w:tcPr>
          <w:p>
            <w:pPr>
              <w:kinsoku w:val="0"/>
              <w:adjustRightInd w:val="0"/>
              <w:jc w:val="center"/>
              <w:rPr>
                <w:rFonts w:ascii="Arial" w:hAnsi="Arial" w:cs="Arial"/>
                <w:color w:val="000000"/>
              </w:rPr>
            </w:pPr>
            <w:r>
              <w:rPr>
                <w:rFonts w:ascii="Arial" w:hAnsi="Arial" w:cs="Arial"/>
                <w:color w:val="000000"/>
              </w:rPr>
              <w:t>Shell</w:t>
            </w:r>
          </w:p>
        </w:tc>
      </w:tr>
    </w:tbl>
    <w:p>
      <w:pPr>
        <w:rPr>
          <w:rFonts w:ascii="Arial" w:hAnsi="Arial" w:cs="Arial"/>
        </w:rPr>
      </w:pPr>
    </w:p>
    <w:p>
      <w:pPr>
        <w:pStyle w:val="3"/>
        <w:rPr>
          <w:rFonts w:ascii="Arial" w:hAnsi="Arial" w:cs="Arial"/>
        </w:rPr>
      </w:pPr>
    </w:p>
    <w:p>
      <w:pPr>
        <w:pStyle w:val="2"/>
        <w:rPr>
          <w:rFonts w:ascii="Arial" w:hAnsi="Arial" w:cs="Arial"/>
        </w:rPr>
      </w:pPr>
      <w:r>
        <w:rPr>
          <w:rFonts w:ascii="Arial" w:hAnsi="Arial" w:cs="Arial"/>
        </w:rPr>
        <w:t>ENVIRONMENTAL REQUIREMENTS</w:t>
      </w:r>
    </w:p>
    <w:p>
      <w:pPr>
        <w:pStyle w:val="4"/>
      </w:pPr>
      <w:r>
        <w:t xml:space="preserve">Temperature Life </w:t>
      </w:r>
    </w:p>
    <w:p>
      <w:pPr>
        <w:pStyle w:val="3"/>
        <w:rPr>
          <w:rFonts w:ascii="Arial" w:hAnsi="Arial" w:cs="Arial"/>
        </w:rPr>
      </w:pPr>
      <w:r>
        <w:rPr>
          <w:rFonts w:ascii="Arial" w:hAnsi="Arial" w:cs="Arial"/>
        </w:rPr>
        <w:t>Perform in accordance with EIA 364-17, Method A, test condition 4. Cable and board connector shall remain mated without any electrical load and following details shall apply: • Temperature: 105°C ± 2°C • Duration: 840 hours • No changes in contact resistance greater than 10mΩ</w:t>
      </w:r>
    </w:p>
    <w:p>
      <w:pPr>
        <w:pStyle w:val="4"/>
      </w:pPr>
      <w:r>
        <w:t>Temperature Life Preconditioning</w:t>
      </w:r>
    </w:p>
    <w:p>
      <w:pPr>
        <w:pStyle w:val="3"/>
        <w:rPr>
          <w:rFonts w:ascii="Arial" w:hAnsi="Arial" w:cs="Arial"/>
        </w:rPr>
      </w:pPr>
      <w:r>
        <w:rPr>
          <w:rFonts w:ascii="Arial" w:hAnsi="Arial" w:cs="Arial"/>
        </w:rPr>
        <w:t xml:space="preserve"> Perform in accordance with EIA 364-17, Method A, test condition 4. Cable and board connector shall remain mated without any electrical load. The following details shall apply:</w:t>
      </w:r>
    </w:p>
    <w:p>
      <w:pPr>
        <w:pStyle w:val="3"/>
        <w:rPr>
          <w:rFonts w:ascii="Arial" w:hAnsi="Arial" w:cs="Arial"/>
        </w:rPr>
      </w:pPr>
      <w:r>
        <w:rPr>
          <w:rFonts w:hint="eastAsia" w:ascii="Arial" w:hAnsi="Arial" w:cs="Arial"/>
        </w:rPr>
        <w:t>•</w:t>
      </w:r>
      <w:r>
        <w:rPr>
          <w:rFonts w:ascii="Arial" w:hAnsi="Arial" w:cs="Arial"/>
        </w:rPr>
        <w:t>Temperature: 105°C ± 2°C</w:t>
      </w:r>
    </w:p>
    <w:p>
      <w:pPr>
        <w:pStyle w:val="3"/>
        <w:rPr>
          <w:rFonts w:ascii="Arial" w:hAnsi="Arial" w:cs="Arial"/>
        </w:rPr>
      </w:pPr>
      <w:r>
        <w:rPr>
          <w:rFonts w:ascii="Arial" w:hAnsi="Arial" w:cs="Arial"/>
        </w:rPr>
        <w:t xml:space="preserve">•  Duration: 336 hours </w:t>
      </w:r>
    </w:p>
    <w:p>
      <w:pPr>
        <w:pStyle w:val="4"/>
      </w:pPr>
      <w:r>
        <w:t>Thermal Shock</w:t>
      </w:r>
    </w:p>
    <w:p>
      <w:pPr>
        <w:pStyle w:val="3"/>
        <w:rPr>
          <w:rFonts w:ascii="Arial" w:hAnsi="Arial" w:cs="Arial"/>
        </w:rPr>
      </w:pPr>
      <w:r>
        <w:rPr>
          <w:rFonts w:ascii="Arial" w:hAnsi="Arial" w:cs="Arial"/>
        </w:rPr>
        <w:t xml:space="preserve"> Perform in accordance with EIA 364-32, method A, condition 1, duration A-3. The following details shall apply: </w:t>
      </w:r>
    </w:p>
    <w:p>
      <w:pPr>
        <w:pStyle w:val="3"/>
        <w:rPr>
          <w:rFonts w:ascii="Arial" w:hAnsi="Arial" w:cs="Arial"/>
        </w:rPr>
      </w:pPr>
      <w:r>
        <w:rPr>
          <w:rFonts w:ascii="Arial" w:hAnsi="Arial" w:cs="Arial"/>
        </w:rPr>
        <w:t xml:space="preserve">• Number of cycles: 100 </w:t>
      </w:r>
    </w:p>
    <w:p>
      <w:pPr>
        <w:pStyle w:val="3"/>
        <w:rPr>
          <w:rFonts w:ascii="Arial" w:hAnsi="Arial" w:cs="Arial"/>
        </w:rPr>
      </w:pPr>
      <w:r>
        <w:rPr>
          <w:rFonts w:ascii="Arial" w:hAnsi="Arial" w:cs="Arial"/>
        </w:rPr>
        <w:t>• Temperature range: -55 to + 85</w:t>
      </w:r>
      <w:r>
        <w:rPr>
          <w:rFonts w:ascii="Arial" w:hAnsi="Arial" w:cs="Arial"/>
          <w:vertAlign w:val="superscript"/>
        </w:rPr>
        <w:t>o</w:t>
      </w:r>
      <w:r>
        <w:rPr>
          <w:rFonts w:ascii="Arial" w:hAnsi="Arial" w:cs="Arial"/>
        </w:rPr>
        <w:t>C</w:t>
      </w:r>
    </w:p>
    <w:p>
      <w:pPr>
        <w:pStyle w:val="3"/>
        <w:rPr>
          <w:rFonts w:ascii="Arial" w:hAnsi="Arial" w:cs="Arial"/>
        </w:rPr>
      </w:pPr>
      <w:r>
        <w:rPr>
          <w:rFonts w:ascii="Arial" w:hAnsi="Arial" w:cs="Arial"/>
        </w:rPr>
        <w:t>•Time at each temperature: 30 minutes  minimum</w:t>
      </w:r>
    </w:p>
    <w:p>
      <w:pPr>
        <w:pStyle w:val="3"/>
        <w:ind w:left="0" w:firstLine="400" w:firstLineChars="200"/>
        <w:rPr>
          <w:rFonts w:ascii="Arial" w:hAnsi="Arial" w:cs="Arial"/>
        </w:rPr>
      </w:pPr>
      <w:r>
        <w:rPr>
          <w:rFonts w:ascii="Arial" w:hAnsi="Arial" w:cs="Arial"/>
        </w:rPr>
        <w:t xml:space="preserve"> • Transfer time: 30 seconds maximum</w:t>
      </w:r>
    </w:p>
    <w:p>
      <w:pPr>
        <w:pStyle w:val="4"/>
      </w:pPr>
      <w:r>
        <w:t xml:space="preserve">Cyclical Humidity and Temperature </w:t>
      </w:r>
    </w:p>
    <w:p>
      <w:pPr>
        <w:pStyle w:val="3"/>
        <w:rPr>
          <w:rFonts w:ascii="Arial" w:hAnsi="Arial" w:cs="Arial"/>
        </w:rPr>
      </w:pPr>
      <w:r>
        <w:rPr>
          <w:rFonts w:ascii="Arial" w:hAnsi="Arial" w:cs="Arial"/>
        </w:rPr>
        <w:t>Samples are to be exposed to cyclical humidity and temperature in accordance with EIA 364-31, Method III, except for profile and duration as follows. Samples are to be subjected to 50 cycles of 10 hour duration for a total of 500 hours.</w:t>
      </w:r>
    </w:p>
    <w:p>
      <w:pPr>
        <w:pStyle w:val="3"/>
        <w:rPr>
          <w:rFonts w:ascii="Arial" w:hAnsi="Arial" w:cs="Arial"/>
        </w:rPr>
      </w:pPr>
      <w:r>
        <w:rPr>
          <w:rFonts w:ascii="Arial" w:hAnsi="Arial" w:cs="Arial"/>
        </w:rPr>
        <w:t xml:space="preserve">A cycle consists of the following steps: </w:t>
      </w:r>
    </w:p>
    <w:p>
      <w:pPr>
        <w:pStyle w:val="3"/>
        <w:rPr>
          <w:rFonts w:ascii="Arial" w:hAnsi="Arial" w:cs="Arial"/>
        </w:rPr>
      </w:pPr>
      <w:r>
        <w:rPr>
          <w:rFonts w:ascii="Arial" w:hAnsi="Arial" w:cs="Arial"/>
        </w:rPr>
        <w:t xml:space="preserve">• 2 hour ramp from 25°C to 65°C at 90 % to 98 % RH </w:t>
      </w:r>
    </w:p>
    <w:p>
      <w:pPr>
        <w:pStyle w:val="3"/>
        <w:rPr>
          <w:rFonts w:ascii="Arial" w:hAnsi="Arial" w:cs="Arial"/>
        </w:rPr>
      </w:pPr>
      <w:r>
        <w:rPr>
          <w:rFonts w:ascii="Arial" w:hAnsi="Arial" w:cs="Arial"/>
        </w:rPr>
        <w:t xml:space="preserve">• 4 hour dwell at 65°C, 90 % to 98 % RH </w:t>
      </w:r>
    </w:p>
    <w:p>
      <w:pPr>
        <w:pStyle w:val="3"/>
        <w:rPr>
          <w:rFonts w:ascii="Arial" w:hAnsi="Arial" w:cs="Arial"/>
        </w:rPr>
      </w:pPr>
      <w:r>
        <w:rPr>
          <w:rFonts w:ascii="Arial" w:hAnsi="Arial" w:cs="Arial"/>
        </w:rPr>
        <w:t xml:space="preserve">• 2 hour ramp down from 65°C to 25°C at 80 % to 98 % RH </w:t>
      </w:r>
    </w:p>
    <w:p>
      <w:pPr>
        <w:pStyle w:val="3"/>
        <w:rPr>
          <w:rFonts w:ascii="Arial" w:hAnsi="Arial" w:cs="Arial"/>
        </w:rPr>
      </w:pPr>
      <w:r>
        <w:rPr>
          <w:rFonts w:ascii="Arial" w:hAnsi="Arial" w:cs="Arial"/>
        </w:rPr>
        <w:t>• 2 hour dwell at 25°C, 90 % to 98 % RH</w:t>
      </w:r>
    </w:p>
    <w:p>
      <w:pPr>
        <w:pStyle w:val="4"/>
      </w:pPr>
      <w:r>
        <w:t xml:space="preserve">Mechanical Vibration </w:t>
      </w:r>
    </w:p>
    <w:p>
      <w:pPr>
        <w:pStyle w:val="3"/>
        <w:rPr>
          <w:rFonts w:ascii="Arial" w:hAnsi="Arial" w:cs="Arial"/>
        </w:rPr>
      </w:pPr>
      <w:r>
        <w:rPr>
          <w:rFonts w:ascii="Arial" w:hAnsi="Arial" w:cs="Arial"/>
        </w:rPr>
        <w:t>Perform in accordance with EIA 364-28, Test Condition 7D. Mated samples are subjected to 3.1 G rms between 20 and 500 Hz for 15 minutes in each of 3 mutually perpendicular planes. Both mating halves of samples are to be rigidly mounted. No discontinuities greater than 1 micro-second are to occur during testing. The maximum change in contact resistance shall be less than 10 mΩ.</w:t>
      </w:r>
    </w:p>
    <w:p>
      <w:pPr>
        <w:pStyle w:val="4"/>
      </w:pPr>
      <w:r>
        <w:t xml:space="preserve">Mixed Flowing Gas (MFG) </w:t>
      </w:r>
    </w:p>
    <w:p>
      <w:pPr>
        <w:pStyle w:val="3"/>
        <w:rPr>
          <w:rFonts w:ascii="Arial" w:hAnsi="Arial" w:cs="Arial"/>
        </w:rPr>
      </w:pPr>
      <w:r>
        <w:rPr>
          <w:rFonts w:ascii="Arial" w:hAnsi="Arial" w:cs="Arial"/>
        </w:rPr>
        <w:t>Perform in accordance with EIA 364-65. Unmated board connectors shall be subjected to environmental class IIA gas exposure for 224 hours with half of the samples mated, and half unmated (receptacle exposed) followed by an additional 112 hours with all samples mated.</w:t>
      </w:r>
    </w:p>
    <w:p>
      <w:pPr>
        <w:pStyle w:val="4"/>
      </w:pPr>
      <w:r>
        <w:t xml:space="preserve">Thermal Disturbance </w:t>
      </w:r>
    </w:p>
    <w:p>
      <w:pPr>
        <w:pStyle w:val="3"/>
        <w:rPr>
          <w:rFonts w:ascii="Arial" w:hAnsi="Arial" w:cs="Arial"/>
        </w:rPr>
      </w:pPr>
      <w:r>
        <w:rPr>
          <w:rFonts w:ascii="Arial" w:hAnsi="Arial" w:cs="Arial"/>
        </w:rPr>
        <w:t>Samples are to be cycled 10 times between 15±3ºC and 85±3ºC. Ramp rate shall be a minimum of 2ºC per minute. Dwell time shall be a minimum of 5 minutes at each temperature extreme.</w:t>
      </w:r>
    </w:p>
    <w:p>
      <w:pPr>
        <w:pStyle w:val="4"/>
      </w:pPr>
      <w:r>
        <w:t>Reseat</w:t>
      </w:r>
    </w:p>
    <w:p>
      <w:pPr>
        <w:pStyle w:val="3"/>
        <w:rPr>
          <w:rFonts w:ascii="Arial" w:hAnsi="Arial" w:cs="Arial"/>
        </w:rPr>
      </w:pPr>
      <w:r>
        <w:rPr>
          <w:rFonts w:ascii="Arial" w:hAnsi="Arial" w:cs="Arial"/>
        </w:rPr>
        <w:t xml:space="preserve"> Manually unmate and remate the connector pair 3 times.</w:t>
      </w:r>
    </w:p>
    <w:p>
      <w:pPr>
        <w:pStyle w:val="4"/>
      </w:pPr>
      <w:r>
        <w:t xml:space="preserve">Connector Repair </w:t>
      </w:r>
    </w:p>
    <w:p>
      <w:pPr>
        <w:pStyle w:val="3"/>
        <w:rPr>
          <w:rFonts w:ascii="Arial" w:hAnsi="Arial" w:cs="Arial"/>
        </w:rPr>
      </w:pPr>
      <w:r>
        <w:rPr>
          <w:rFonts w:ascii="Arial" w:hAnsi="Arial" w:cs="Arial"/>
        </w:rPr>
        <w:t>Connector repair is conducted in accordance with IEC 60352-5, Section 5.2.2.6. After initial connector insertion, the connector is removed and replaced with a new connector (in the same PTHs). This second connector is removed and replaced with a new connector (in the same PTHs). This third connector is left in place on the printed wiring board for assessment of PTH integrity (radial deformation, remaining copper thickness, and wall damage) or is removed for measurement of final press fit retention force. There shall be no damage to the printed wiring board detrimental to function.</w:t>
      </w:r>
    </w:p>
    <w:p>
      <w:pPr>
        <w:pStyle w:val="2"/>
        <w:rPr>
          <w:rFonts w:ascii="Arial" w:hAnsi="Arial" w:cs="Arial"/>
        </w:rPr>
      </w:pPr>
      <w:r>
        <w:rPr>
          <w:rFonts w:ascii="Arial" w:hAnsi="Arial" w:cs="Arial"/>
        </w:rPr>
        <w:t xml:space="preserve">QUALITY ASSURANCE PROVISONS </w:t>
      </w:r>
    </w:p>
    <w:p>
      <w:pPr>
        <w:pStyle w:val="4"/>
        <w:numPr>
          <w:ilvl w:val="0"/>
          <w:numId w:val="0"/>
        </w:numPr>
      </w:pPr>
      <w:r>
        <w:t>10.1</w:t>
      </w:r>
      <w:r>
        <w:rPr>
          <w:rFonts w:hint="eastAsia"/>
        </w:rPr>
        <w:t xml:space="preserve"> </w:t>
      </w:r>
      <w:r>
        <w:t xml:space="preserve">Equipment Calibration </w:t>
      </w:r>
    </w:p>
    <w:p>
      <w:pPr>
        <w:pStyle w:val="3"/>
        <w:rPr>
          <w:rFonts w:ascii="Arial" w:hAnsi="Arial" w:cs="Arial"/>
        </w:rPr>
      </w:pPr>
      <w:r>
        <w:rPr>
          <w:rFonts w:ascii="Arial" w:hAnsi="Arial" w:cs="Arial"/>
        </w:rPr>
        <w:t>All test equipment and inspection facilities used in the performance of any test shall be maintained in a calibration system in accordance with Mil-C-45622.</w:t>
      </w:r>
    </w:p>
    <w:p>
      <w:pPr>
        <w:pStyle w:val="4"/>
        <w:numPr>
          <w:ilvl w:val="0"/>
          <w:numId w:val="0"/>
        </w:numPr>
      </w:pPr>
      <w:r>
        <w:t xml:space="preserve">10.2 Inspection Conditions </w:t>
      </w:r>
    </w:p>
    <w:p>
      <w:pPr>
        <w:pStyle w:val="3"/>
        <w:rPr>
          <w:rFonts w:ascii="Arial" w:hAnsi="Arial" w:cs="Arial"/>
        </w:rPr>
      </w:pPr>
      <w:r>
        <w:rPr>
          <w:rFonts w:ascii="Arial" w:hAnsi="Arial" w:cs="Arial"/>
        </w:rPr>
        <w:t xml:space="preserve">Unless otherwise specified herein, all inspections shall be performed under the following ambient conditions: </w:t>
      </w:r>
    </w:p>
    <w:p>
      <w:pPr>
        <w:pStyle w:val="3"/>
        <w:rPr>
          <w:rFonts w:ascii="Arial" w:hAnsi="Arial" w:cs="Arial"/>
        </w:rPr>
      </w:pPr>
      <w:r>
        <w:rPr>
          <w:rFonts w:ascii="Arial" w:hAnsi="Arial" w:cs="Arial"/>
        </w:rPr>
        <w:t xml:space="preserve">• Temperature: 25 ± 5° C. </w:t>
      </w:r>
    </w:p>
    <w:p>
      <w:pPr>
        <w:pStyle w:val="3"/>
        <w:rPr>
          <w:rFonts w:ascii="Arial" w:hAnsi="Arial" w:cs="Arial"/>
        </w:rPr>
      </w:pPr>
      <w:r>
        <w:rPr>
          <w:rFonts w:ascii="Arial" w:hAnsi="Arial" w:cs="Arial"/>
        </w:rPr>
        <w:t xml:space="preserve">• Relative Humidity: 20% to 60% </w:t>
      </w:r>
    </w:p>
    <w:p>
      <w:pPr>
        <w:pStyle w:val="3"/>
        <w:rPr>
          <w:rFonts w:ascii="Arial" w:hAnsi="Arial" w:cs="Arial"/>
        </w:rPr>
      </w:pPr>
      <w:r>
        <w:rPr>
          <w:rFonts w:ascii="Arial" w:hAnsi="Arial" w:cs="Arial"/>
        </w:rPr>
        <w:t>• Barometric pressure: Local ambient</w:t>
      </w:r>
    </w:p>
    <w:p>
      <w:pPr>
        <w:pStyle w:val="3"/>
        <w:ind w:left="0"/>
        <w:rPr>
          <w:rFonts w:ascii="Arial" w:hAnsi="Arial" w:cs="Arial"/>
        </w:rPr>
      </w:pPr>
    </w:p>
    <w:p>
      <w:pPr>
        <w:pStyle w:val="3"/>
        <w:ind w:left="0"/>
        <w:rPr>
          <w:rFonts w:ascii="Arial" w:hAnsi="Arial" w:cs="Arial"/>
        </w:rPr>
      </w:pPr>
    </w:p>
    <w:p>
      <w:pPr>
        <w:pStyle w:val="3"/>
        <w:ind w:left="0"/>
        <w:rPr>
          <w:rFonts w:ascii="Arial" w:hAnsi="Arial" w:cs="Arial"/>
        </w:rPr>
      </w:pPr>
    </w:p>
    <w:p>
      <w:pPr>
        <w:pStyle w:val="3"/>
        <w:ind w:left="0"/>
        <w:rPr>
          <w:rFonts w:ascii="Arial" w:hAnsi="Arial" w:cs="Arial"/>
        </w:rPr>
      </w:pPr>
    </w:p>
    <w:p>
      <w:pPr>
        <w:pStyle w:val="3"/>
        <w:ind w:left="0"/>
        <w:rPr>
          <w:rFonts w:ascii="Arial" w:hAnsi="Arial" w:cs="Arial"/>
        </w:rPr>
      </w:pPr>
    </w:p>
    <w:p>
      <w:pPr>
        <w:pStyle w:val="3"/>
        <w:ind w:left="0"/>
        <w:rPr>
          <w:rFonts w:ascii="Arial" w:hAnsi="Arial" w:cs="Arial"/>
        </w:rPr>
      </w:pPr>
    </w:p>
    <w:p>
      <w:pPr>
        <w:pStyle w:val="3"/>
        <w:ind w:left="0"/>
        <w:rPr>
          <w:rFonts w:ascii="Arial" w:hAnsi="Arial" w:cs="Arial"/>
        </w:rPr>
      </w:pPr>
    </w:p>
    <w:p>
      <w:pPr>
        <w:pStyle w:val="3"/>
        <w:ind w:left="0"/>
        <w:rPr>
          <w:rFonts w:ascii="Arial" w:hAnsi="Arial" w:cs="Arial"/>
        </w:rPr>
      </w:pPr>
    </w:p>
    <w:p>
      <w:pPr>
        <w:pStyle w:val="3"/>
        <w:ind w:left="0"/>
        <w:rPr>
          <w:rFonts w:ascii="Arial" w:hAnsi="Arial" w:cs="Arial"/>
        </w:rPr>
      </w:pPr>
    </w:p>
    <w:p>
      <w:pPr>
        <w:pStyle w:val="3"/>
        <w:ind w:left="0"/>
        <w:rPr>
          <w:rFonts w:ascii="Arial" w:hAnsi="Arial" w:cs="Arial"/>
        </w:rPr>
      </w:pPr>
    </w:p>
    <w:p>
      <w:pPr>
        <w:pStyle w:val="3"/>
        <w:ind w:left="0"/>
        <w:rPr>
          <w:rFonts w:ascii="Arial" w:hAnsi="Arial" w:cs="Arial"/>
        </w:rPr>
      </w:pPr>
    </w:p>
    <w:p>
      <w:pPr>
        <w:pStyle w:val="3"/>
        <w:ind w:left="0"/>
        <w:rPr>
          <w:rFonts w:ascii="Arial" w:hAnsi="Arial" w:cs="Arial"/>
        </w:rPr>
      </w:pPr>
    </w:p>
    <w:p>
      <w:pPr>
        <w:pStyle w:val="3"/>
        <w:ind w:left="0"/>
        <w:rPr>
          <w:rFonts w:ascii="Arial" w:hAnsi="Arial" w:cs="Arial"/>
          <w:lang w:eastAsia="zh-CN"/>
        </w:rPr>
      </w:pPr>
    </w:p>
    <w:p>
      <w:pPr>
        <w:pStyle w:val="3"/>
        <w:ind w:left="0"/>
        <w:rPr>
          <w:rFonts w:ascii="Arial" w:hAnsi="Arial" w:cs="Arial"/>
          <w:lang w:eastAsia="zh-CN"/>
        </w:rPr>
      </w:pPr>
    </w:p>
    <w:p>
      <w:pPr>
        <w:pStyle w:val="3"/>
        <w:ind w:left="0"/>
        <w:rPr>
          <w:rFonts w:ascii="Arial" w:hAnsi="Arial" w:cs="Arial"/>
          <w:lang w:eastAsia="zh-CN"/>
        </w:rPr>
      </w:pPr>
    </w:p>
    <w:p>
      <w:pPr>
        <w:pStyle w:val="2"/>
        <w:rPr>
          <w:rFonts w:ascii="Arial" w:hAnsi="Arial" w:cs="Arial"/>
        </w:rPr>
      </w:pPr>
      <w:bookmarkStart w:id="43" w:name="_Toc343255322"/>
      <w:r>
        <w:rPr>
          <w:rFonts w:ascii="Arial" w:hAnsi="Arial" w:cs="Arial"/>
        </w:rPr>
        <w:t>S-PARAMETER REQUIREMENT OF 12G SAS</w:t>
      </w:r>
      <w:bookmarkEnd w:id="43"/>
    </w:p>
    <w:p>
      <w:pPr>
        <w:pStyle w:val="13"/>
        <w:rPr>
          <w:rFonts w:ascii="Arial" w:hAnsi="Arial" w:cs="Arial"/>
        </w:rPr>
      </w:pPr>
      <w:r>
        <w:rPr>
          <w:rFonts w:ascii="Arial" w:hAnsi="Arial" w:cs="Arial"/>
          <w:b w:val="0"/>
          <w:color w:val="FF0000"/>
        </w:rPr>
        <w:t>FOR Reference ONLY:</w:t>
      </w:r>
      <w:r>
        <w:rPr>
          <w:rFonts w:ascii="Arial" w:hAnsi="Arial" w:cs="Arial"/>
          <w:b w:val="0"/>
        </w:rPr>
        <w:t xml:space="preserve"> </w:t>
      </w:r>
      <w:r>
        <w:rPr>
          <w:rFonts w:ascii="Arial" w:hAnsi="Arial" w:cs="Arial"/>
        </w:rPr>
        <w:t>Taken from The 802.3BA specification to calculate the fitted insertion loss.</w:t>
      </w:r>
    </w:p>
    <w:p>
      <w:pPr>
        <w:jc w:val="center"/>
        <w:rPr>
          <w:rFonts w:ascii="Arial" w:hAnsi="Arial" w:cs="Arial"/>
        </w:rPr>
      </w:pPr>
      <w:r>
        <w:rPr>
          <w:rFonts w:ascii="Arial" w:hAnsi="Arial" w:cs="Arial"/>
          <w:lang w:eastAsia="zh-CN"/>
        </w:rPr>
        <w:drawing>
          <wp:anchor distT="0" distB="0" distL="114300" distR="114300" simplePos="0" relativeHeight="251667456" behindDoc="0" locked="0" layoutInCell="1" allowOverlap="1">
            <wp:simplePos x="0" y="0"/>
            <wp:positionH relativeFrom="column">
              <wp:posOffset>823595</wp:posOffset>
            </wp:positionH>
            <wp:positionV relativeFrom="paragraph">
              <wp:posOffset>0</wp:posOffset>
            </wp:positionV>
            <wp:extent cx="4483735" cy="6169660"/>
            <wp:effectExtent l="0" t="0" r="0" b="0"/>
            <wp:wrapNone/>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noChangeArrowheads="1"/>
                    </pic:cNvPicPr>
                  </pic:nvPicPr>
                  <pic:blipFill>
                    <a:blip r:embed="rId17">
                      <a:extLst>
                        <a:ext uri="{28A0092B-C50C-407E-A947-70E740481C1C}">
                          <a14:useLocalDpi xmlns:a14="http://schemas.microsoft.com/office/drawing/2010/main" val="0"/>
                        </a:ext>
                      </a:extLst>
                    </a:blip>
                    <a:srcRect b="10748"/>
                    <a:stretch>
                      <a:fillRect/>
                    </a:stretch>
                  </pic:blipFill>
                  <pic:spPr>
                    <a:xfrm>
                      <a:off x="0" y="0"/>
                      <a:ext cx="4483735" cy="6169660"/>
                    </a:xfrm>
                    <a:prstGeom prst="rect">
                      <a:avLst/>
                    </a:prstGeom>
                    <a:noFill/>
                    <a:ln>
                      <a:noFill/>
                    </a:ln>
                  </pic:spPr>
                </pic:pic>
              </a:graphicData>
            </a:graphic>
          </wp:anchor>
        </w:drawing>
      </w:r>
      <w:r>
        <w:rPr>
          <w:rFonts w:ascii="Arial" w:hAnsi="Arial" w:cs="Arial"/>
          <w:lang w:eastAsia="zh-CN"/>
        </w:rPr>
        <mc:AlternateContent>
          <mc:Choice Requires="wpc">
            <w:drawing>
              <wp:inline distT="0" distB="0" distL="0" distR="0">
                <wp:extent cx="4483735" cy="6169660"/>
                <wp:effectExtent l="0" t="0" r="3810" b="3175"/>
                <wp:docPr id="289" name="画布 2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6" name="Picture 291"/>
                          <pic:cNvPicPr>
                            <a:picLocks noChangeAspect="1" noChangeArrowheads="1"/>
                          </pic:cNvPicPr>
                        </pic:nvPicPr>
                        <pic:blipFill>
                          <a:blip r:embed="rId17">
                            <a:extLst>
                              <a:ext uri="{28A0092B-C50C-407E-A947-70E740481C1C}">
                                <a14:useLocalDpi xmlns:a14="http://schemas.microsoft.com/office/drawing/2010/main" val="0"/>
                              </a:ext>
                            </a:extLst>
                          </a:blip>
                          <a:srcRect b="10748"/>
                          <a:stretch>
                            <a:fillRect/>
                          </a:stretch>
                        </pic:blipFill>
                        <pic:spPr>
                          <a:xfrm>
                            <a:off x="0" y="0"/>
                            <a:ext cx="4483735" cy="6169660"/>
                          </a:xfrm>
                          <a:prstGeom prst="rect">
                            <a:avLst/>
                          </a:prstGeom>
                          <a:noFill/>
                          <a:ln>
                            <a:noFill/>
                          </a:ln>
                        </pic:spPr>
                      </pic:pic>
                    </wpc:wpc>
                  </a:graphicData>
                </a:graphic>
              </wp:inline>
            </w:drawing>
          </mc:Choice>
          <mc:Fallback>
            <w:pict>
              <v:group id="_x0000_s1026" o:spid="_x0000_s1026" o:spt="203" style="height:485.8pt;width:353.05pt;" coordsize="4483735,6169660" editas="canvas" o:gfxdata="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">
                <o:lock v:ext="edit" aspectratio="f"/>
                <v:shape id="_x0000_s1026" o:spid="_x0000_s1026" style="position:absolute;left:0;top:0;height:6169660;width:4483735;" filled="f" stroked="f" coordsize="21600,21600" o:gfxdata="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">
                  <v:fill on="f" focussize="0,0"/>
                  <v:stroke on="f"/>
                  <v:imagedata o:title=""/>
                  <o:lock v:ext="edit" aspectratio="t"/>
                </v:shape>
                <v:shape id="Picture 291" o:spid="_x0000_s1026" o:spt="75" type="#_x0000_t75" style="position:absolute;left:0;top:0;height:6169660;width:4483735;" filled="f" o:preferrelative="t" stroked="f" coordsize="21600,21600" o:gfxdata="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">
                  <v:fill on="f" focussize="0,0"/>
                  <v:stroke on="f"/>
                  <v:imagedata r:id="rId17" cropbottom="7044f" o:title=""/>
                  <o:lock v:ext="edit" aspectratio="t"/>
                </v:shape>
                <w10:wrap type="none"/>
                <w10:anchorlock/>
              </v:group>
            </w:pict>
          </mc:Fallback>
        </mc:AlternateContent>
      </w:r>
      <w:r>
        <w:rPr>
          <w:rFonts w:ascii="Arial" w:hAnsi="Arial" w:cs="Arial"/>
        </w:rPr>
        <w:t xml:space="preserve"> </w:t>
      </w:r>
    </w:p>
    <w:p>
      <w:pPr>
        <w:jc w:val="center"/>
        <w:rPr>
          <w:rFonts w:ascii="Arial" w:hAnsi="Arial" w:cs="Arial"/>
        </w:rPr>
      </w:pPr>
    </w:p>
    <w:p>
      <w:pPr>
        <w:pStyle w:val="4"/>
        <w:rPr>
          <w:rFonts w:ascii="Arial" w:hAnsi="Arial" w:cs="Arial"/>
        </w:rPr>
      </w:pPr>
      <w:bookmarkStart w:id="44" w:name="_Toc306353610"/>
      <w:bookmarkEnd w:id="44"/>
      <w:bookmarkStart w:id="45" w:name="_Toc306354246"/>
      <w:bookmarkEnd w:id="45"/>
      <w:bookmarkStart w:id="46" w:name="_Toc306355820"/>
      <w:bookmarkEnd w:id="46"/>
      <w:bookmarkStart w:id="47" w:name="_Toc306976149"/>
      <w:bookmarkEnd w:id="47"/>
      <w:bookmarkStart w:id="48" w:name="_Toc306976238"/>
      <w:bookmarkEnd w:id="48"/>
      <w:bookmarkStart w:id="49" w:name="_Toc306976287"/>
      <w:bookmarkEnd w:id="49"/>
      <w:bookmarkStart w:id="50" w:name="_Toc339450588"/>
      <w:r>
        <w:rPr>
          <w:rFonts w:ascii="Arial" w:hAnsi="Arial" w:cs="Arial"/>
        </w:rPr>
        <w:t>12G SDD21 – Insertion Loss Specification.</w:t>
      </w:r>
      <w:bookmarkEnd w:id="50"/>
    </w:p>
    <w:p>
      <w:pPr>
        <w:rPr>
          <w:rFonts w:ascii="Arial" w:hAnsi="Arial" w:cs="Arial"/>
        </w:rPr>
      </w:pPr>
    </w:p>
    <w:p>
      <w:pPr>
        <w:ind w:left="360"/>
        <w:rPr>
          <w:rFonts w:ascii="Arial" w:hAnsi="Arial" w:cs="Arial"/>
        </w:rPr>
      </w:pPr>
      <w:r>
        <w:rPr>
          <w:rFonts w:ascii="Arial" w:hAnsi="Arial" w:cs="Arial"/>
          <w:b/>
          <w:i/>
        </w:rPr>
        <w:t>SDD21  measurement should be de-embeded with 2X calibration structure.</w:t>
      </w:r>
    </w:p>
    <w:p>
      <w:pPr>
        <w:ind w:left="360"/>
        <w:rPr>
          <w:rFonts w:ascii="Arial" w:hAnsi="Arial" w:cs="Arial"/>
        </w:rPr>
      </w:pPr>
    </w:p>
    <w:p>
      <w:pPr>
        <w:ind w:left="360"/>
        <w:rPr>
          <w:rFonts w:ascii="Arial" w:hAnsi="Arial" w:cs="Arial"/>
        </w:rPr>
      </w:pPr>
      <w:r>
        <w:rPr>
          <w:rFonts w:ascii="Arial" w:hAnsi="Arial" w:cs="Arial"/>
        </w:rPr>
        <w:t>Insertion Loss for Passive Cable Assembly is specified by the curve fit equation:</w:t>
      </w:r>
    </w:p>
    <w:p>
      <w:pPr>
        <w:ind w:firstLine="720"/>
        <w:rPr>
          <w:rFonts w:ascii="Arial" w:hAnsi="Arial" w:cs="Arial"/>
        </w:rPr>
      </w:pPr>
      <w:r>
        <w:rPr>
          <w:rFonts w:ascii="Arial" w:hAnsi="Arial" w:cs="Arial"/>
          <w:b/>
          <w:bCs/>
        </w:rPr>
        <w:t>IL(</w:t>
      </w:r>
      <w:r>
        <w:rPr>
          <w:rFonts w:ascii="Arial" w:hAnsi="Arial" w:cs="Arial"/>
          <w:b/>
          <w:bCs/>
          <w:i/>
          <w:iCs/>
        </w:rPr>
        <w:t>f</w:t>
      </w:r>
      <w:r>
        <w:rPr>
          <w:rFonts w:ascii="Arial" w:hAnsi="Arial" w:cs="Arial"/>
          <w:b/>
          <w:bCs/>
        </w:rPr>
        <w:t>)fit = a1*sqrt(</w:t>
      </w:r>
      <w:r>
        <w:rPr>
          <w:rFonts w:ascii="Arial" w:hAnsi="Arial" w:cs="Arial"/>
          <w:b/>
          <w:bCs/>
          <w:i/>
          <w:iCs/>
        </w:rPr>
        <w:t>f</w:t>
      </w:r>
      <w:r>
        <w:rPr>
          <w:rFonts w:ascii="Arial" w:hAnsi="Arial" w:cs="Arial"/>
          <w:b/>
          <w:bCs/>
        </w:rPr>
        <w:t>) + a2*</w:t>
      </w:r>
      <w:r>
        <w:rPr>
          <w:rFonts w:ascii="Arial" w:hAnsi="Arial" w:cs="Arial"/>
          <w:b/>
          <w:bCs/>
          <w:i/>
          <w:iCs/>
        </w:rPr>
        <w:t xml:space="preserve">f </w:t>
      </w:r>
      <w:r>
        <w:rPr>
          <w:rFonts w:ascii="Arial" w:hAnsi="Arial" w:cs="Arial"/>
          <w:b/>
          <w:bCs/>
        </w:rPr>
        <w:t>+ a4*</w:t>
      </w:r>
      <w:r>
        <w:rPr>
          <w:rFonts w:ascii="Arial" w:hAnsi="Arial" w:cs="Arial"/>
          <w:b/>
          <w:bCs/>
          <w:i/>
          <w:iCs/>
        </w:rPr>
        <w:t>f^</w:t>
      </w:r>
      <w:r>
        <w:rPr>
          <w:rFonts w:ascii="Arial" w:hAnsi="Arial" w:cs="Arial"/>
          <w:b/>
          <w:bCs/>
        </w:rPr>
        <w:t xml:space="preserve">2, 50MHz &lt; </w:t>
      </w:r>
      <w:r>
        <w:rPr>
          <w:rFonts w:ascii="Arial" w:hAnsi="Arial" w:cs="Arial"/>
          <w:b/>
          <w:bCs/>
          <w:i/>
          <w:iCs/>
        </w:rPr>
        <w:t xml:space="preserve">f(GHz) </w:t>
      </w:r>
      <w:r>
        <w:rPr>
          <w:rFonts w:ascii="Arial" w:hAnsi="Arial" w:cs="Arial"/>
          <w:b/>
          <w:bCs/>
        </w:rPr>
        <w:t>&lt; 9GHz</w:t>
      </w:r>
      <w:r>
        <w:rPr>
          <w:rFonts w:ascii="Arial" w:hAnsi="Arial" w:cs="Arial"/>
          <w:b/>
          <w:bCs/>
        </w:rPr>
        <w:tab/>
      </w:r>
      <w:r>
        <w:rPr>
          <w:rFonts w:ascii="Arial" w:hAnsi="Arial" w:cs="Arial"/>
          <w:b/>
          <w:bCs/>
        </w:rPr>
        <w:tab/>
      </w:r>
      <w:r>
        <w:rPr>
          <w:rFonts w:ascii="Arial" w:hAnsi="Arial" w:cs="Arial"/>
          <w:b/>
          <w:bCs/>
        </w:rPr>
        <w:t>(</w:t>
      </w:r>
      <w:r>
        <w:rPr>
          <w:rFonts w:ascii="Arial" w:hAnsi="Arial" w:cs="Arial"/>
        </w:rPr>
        <w:t xml:space="preserve">Eq.  </w:t>
      </w:r>
      <w:r>
        <w:rPr>
          <w:rFonts w:ascii="Arial" w:hAnsi="Arial" w:cs="Arial"/>
        </w:rPr>
        <w:fldChar w:fldCharType="begin"/>
      </w:r>
      <w:r>
        <w:rPr>
          <w:rFonts w:ascii="Arial" w:hAnsi="Arial" w:cs="Arial"/>
        </w:rPr>
        <w:instrText xml:space="preserve"> SEQ Eq._ \* ARABIC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t>)</w:t>
      </w:r>
    </w:p>
    <w:p>
      <w:pPr>
        <w:rPr>
          <w:rFonts w:ascii="Arial" w:hAnsi="Arial" w:cs="Arial"/>
        </w:rPr>
      </w:pPr>
    </w:p>
    <w:p>
      <w:pPr>
        <w:ind w:left="360"/>
        <w:rPr>
          <w:rFonts w:ascii="Arial" w:hAnsi="Arial" w:cs="Arial"/>
        </w:rPr>
      </w:pPr>
      <w:r>
        <w:rPr>
          <w:rFonts w:ascii="Arial" w:hAnsi="Arial" w:cs="Arial"/>
        </w:rPr>
        <w:t xml:space="preserve">The curve fit is performed over the frequency range, 50MHz &lt; </w:t>
      </w:r>
      <w:r>
        <w:rPr>
          <w:rFonts w:ascii="Arial" w:hAnsi="Arial" w:cs="Arial"/>
          <w:i/>
          <w:iCs/>
        </w:rPr>
        <w:t xml:space="preserve">f </w:t>
      </w:r>
      <w:r>
        <w:rPr>
          <w:rFonts w:ascii="Arial" w:hAnsi="Arial" w:cs="Arial"/>
        </w:rPr>
        <w:t>&lt; 9GHz.</w:t>
      </w:r>
    </w:p>
    <w:p>
      <w:pPr>
        <w:ind w:left="360"/>
        <w:rPr>
          <w:rFonts w:ascii="Arial" w:hAnsi="Arial" w:cs="Arial"/>
        </w:rPr>
      </w:pPr>
    </w:p>
    <w:p>
      <w:pPr>
        <w:ind w:left="360"/>
        <w:rPr>
          <w:rFonts w:ascii="Arial" w:hAnsi="Arial" w:cs="Arial"/>
        </w:rPr>
      </w:pPr>
      <w:r>
        <w:rPr>
          <w:rFonts w:ascii="Arial" w:hAnsi="Arial" w:cs="Arial"/>
        </w:rPr>
        <w:t>The maximum values for a1, a2, and a4 are shown below:</w:t>
      </w:r>
    </w:p>
    <w:p>
      <w:pPr>
        <w:rPr>
          <w:rFonts w:ascii="Arial" w:hAnsi="Arial" w:cs="Arial"/>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5"/>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Insertion Loss Curve Fit Coefficient</w:t>
            </w:r>
          </w:p>
        </w:tc>
        <w:tc>
          <w:tcPr>
            <w:tcW w:w="3595" w:type="dxa"/>
          </w:tcPr>
          <w:p>
            <w:pPr>
              <w:kinsoku w:val="0"/>
              <w:adjustRightInd w:val="0"/>
              <w:jc w:val="center"/>
              <w:rPr>
                <w:rFonts w:ascii="Arial" w:hAnsi="Arial" w:cs="Arial"/>
                <w:bCs/>
              </w:rPr>
            </w:pPr>
            <w:r>
              <w:rPr>
                <w:rFonts w:ascii="Arial" w:hAnsi="Arial" w:cs="Arial"/>
                <w:bCs/>
              </w:rPr>
              <w:t>Maximum Value of Coefficient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a1</w:t>
            </w:r>
          </w:p>
        </w:tc>
        <w:tc>
          <w:tcPr>
            <w:tcW w:w="3595" w:type="dxa"/>
            <w:vAlign w:val="bottom"/>
          </w:tcPr>
          <w:p>
            <w:pPr>
              <w:jc w:val="center"/>
              <w:rPr>
                <w:rFonts w:ascii="Arial" w:hAnsi="Arial" w:cs="Arial"/>
              </w:rPr>
            </w:pPr>
            <w:r>
              <w:rPr>
                <w:rFonts w:ascii="Arial" w:hAnsi="Arial" w:cs="Aria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a2</w:t>
            </w:r>
          </w:p>
        </w:tc>
        <w:tc>
          <w:tcPr>
            <w:tcW w:w="3595" w:type="dxa"/>
            <w:vAlign w:val="bottom"/>
          </w:tcPr>
          <w:p>
            <w:pPr>
              <w:jc w:val="center"/>
              <w:rPr>
                <w:rFonts w:ascii="Arial" w:hAnsi="Arial" w:cs="Arial"/>
              </w:rPr>
            </w:pPr>
            <w:r>
              <w:rPr>
                <w:rFonts w:ascii="Arial" w:hAnsi="Arial" w:cs="Aria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595" w:type="dxa"/>
          </w:tcPr>
          <w:p>
            <w:pPr>
              <w:kinsoku w:val="0"/>
              <w:adjustRightInd w:val="0"/>
              <w:jc w:val="center"/>
              <w:rPr>
                <w:rFonts w:ascii="Arial" w:hAnsi="Arial" w:cs="Arial"/>
                <w:bCs/>
              </w:rPr>
            </w:pPr>
            <w:r>
              <w:rPr>
                <w:rFonts w:ascii="Arial" w:hAnsi="Arial" w:cs="Arial"/>
                <w:bCs/>
              </w:rPr>
              <w:t>a4</w:t>
            </w:r>
          </w:p>
        </w:tc>
        <w:tc>
          <w:tcPr>
            <w:tcW w:w="3595" w:type="dxa"/>
            <w:vAlign w:val="bottom"/>
          </w:tcPr>
          <w:p>
            <w:pPr>
              <w:jc w:val="center"/>
              <w:rPr>
                <w:rFonts w:ascii="Arial" w:hAnsi="Arial" w:cs="Arial"/>
              </w:rPr>
            </w:pPr>
            <w:r>
              <w:rPr>
                <w:rFonts w:ascii="Arial" w:hAnsi="Arial" w:cs="Arial"/>
              </w:rPr>
              <w:t>-0.044</w:t>
            </w:r>
          </w:p>
        </w:tc>
      </w:tr>
    </w:tbl>
    <w:p>
      <w:pPr>
        <w:pStyle w:val="13"/>
        <w:jc w:val="center"/>
        <w:rPr>
          <w:rFonts w:ascii="Arial" w:hAnsi="Arial" w:cs="Arial"/>
        </w:rPr>
      </w:pPr>
      <w:bookmarkStart w:id="51" w:name="_Toc339450610"/>
      <w:r>
        <w:rPr>
          <w:rFonts w:ascii="Arial" w:hAnsi="Arial" w:cs="Arial"/>
        </w:rPr>
        <w:t xml:space="preserve">Table </w:t>
      </w:r>
      <w:r>
        <w:rPr>
          <w:rFonts w:ascii="Arial" w:hAnsi="Arial" w:cs="Arial"/>
        </w:rPr>
        <w:fldChar w:fldCharType="begin"/>
      </w:r>
      <w:r>
        <w:rPr>
          <w:rFonts w:ascii="Arial" w:hAnsi="Arial" w:cs="Arial"/>
        </w:rPr>
        <w:instrText xml:space="preserve"> SEQ Table \* ARABIC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t xml:space="preserve"> – </w:t>
      </w:r>
      <w:r>
        <w:rPr>
          <w:rFonts w:ascii="Arial" w:hAnsi="Arial" w:cs="Arial"/>
          <w:b w:val="0"/>
        </w:rPr>
        <w:t>Insertion Loss Coefficients for 1M</w:t>
      </w:r>
      <w:bookmarkEnd w:id="51"/>
    </w:p>
    <w:p>
      <w:pPr>
        <w:jc w:val="center"/>
        <w:rPr>
          <w:rFonts w:ascii="Arial" w:hAnsi="Arial" w:cs="Arial"/>
        </w:rPr>
      </w:pPr>
    </w:p>
    <w:p>
      <w:pPr>
        <w:rPr>
          <w:rFonts w:ascii="Arial" w:hAnsi="Arial" w:cs="Arial"/>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5"/>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Insertion Loss Curve Fit Coefficient</w:t>
            </w:r>
          </w:p>
        </w:tc>
        <w:tc>
          <w:tcPr>
            <w:tcW w:w="3595" w:type="dxa"/>
          </w:tcPr>
          <w:p>
            <w:pPr>
              <w:kinsoku w:val="0"/>
              <w:adjustRightInd w:val="0"/>
              <w:jc w:val="center"/>
              <w:rPr>
                <w:rFonts w:ascii="Arial" w:hAnsi="Arial" w:cs="Arial"/>
                <w:bCs/>
              </w:rPr>
            </w:pPr>
            <w:r>
              <w:rPr>
                <w:rFonts w:ascii="Arial" w:hAnsi="Arial" w:cs="Arial"/>
                <w:bCs/>
              </w:rPr>
              <w:t>Maximum Value of Coefficient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a1</w:t>
            </w:r>
          </w:p>
        </w:tc>
        <w:tc>
          <w:tcPr>
            <w:tcW w:w="3595" w:type="dxa"/>
            <w:vAlign w:val="bottom"/>
          </w:tcPr>
          <w:p>
            <w:pPr>
              <w:jc w:val="center"/>
              <w:rPr>
                <w:rFonts w:ascii="Arial" w:hAnsi="Arial" w:cs="Arial"/>
              </w:rPr>
            </w:pPr>
            <w:r>
              <w:rPr>
                <w:rFonts w:ascii="Arial" w:hAnsi="Arial" w:cs="Arial"/>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a2</w:t>
            </w:r>
          </w:p>
        </w:tc>
        <w:tc>
          <w:tcPr>
            <w:tcW w:w="3595" w:type="dxa"/>
            <w:vAlign w:val="bottom"/>
          </w:tcPr>
          <w:p>
            <w:pPr>
              <w:jc w:val="center"/>
              <w:rPr>
                <w:rFonts w:ascii="Arial" w:hAnsi="Arial" w:cs="Arial"/>
              </w:rPr>
            </w:pPr>
            <w:r>
              <w:rPr>
                <w:rFonts w:ascii="Arial" w:hAnsi="Arial" w:cs="Arial"/>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595" w:type="dxa"/>
          </w:tcPr>
          <w:p>
            <w:pPr>
              <w:kinsoku w:val="0"/>
              <w:adjustRightInd w:val="0"/>
              <w:jc w:val="center"/>
              <w:rPr>
                <w:rFonts w:ascii="Arial" w:hAnsi="Arial" w:cs="Arial"/>
                <w:bCs/>
              </w:rPr>
            </w:pPr>
            <w:r>
              <w:rPr>
                <w:rFonts w:ascii="Arial" w:hAnsi="Arial" w:cs="Arial"/>
                <w:bCs/>
              </w:rPr>
              <w:t>a4</w:t>
            </w:r>
          </w:p>
        </w:tc>
        <w:tc>
          <w:tcPr>
            <w:tcW w:w="3595" w:type="dxa"/>
            <w:vAlign w:val="bottom"/>
          </w:tcPr>
          <w:p>
            <w:pPr>
              <w:jc w:val="center"/>
              <w:rPr>
                <w:rFonts w:ascii="Arial" w:hAnsi="Arial" w:cs="Arial"/>
              </w:rPr>
            </w:pPr>
            <w:r>
              <w:rPr>
                <w:rFonts w:ascii="Arial" w:hAnsi="Arial" w:cs="Arial"/>
              </w:rPr>
              <w:t>-0.065</w:t>
            </w:r>
          </w:p>
        </w:tc>
      </w:tr>
    </w:tbl>
    <w:p>
      <w:pPr>
        <w:pStyle w:val="13"/>
        <w:jc w:val="center"/>
        <w:rPr>
          <w:rFonts w:ascii="Arial" w:hAnsi="Arial" w:cs="Arial"/>
        </w:rPr>
      </w:pPr>
      <w:r>
        <w:rPr>
          <w:rFonts w:ascii="Arial" w:hAnsi="Arial" w:cs="Arial"/>
        </w:rPr>
        <w:t xml:space="preserve">Table </w:t>
      </w:r>
      <w:r>
        <w:rPr>
          <w:rFonts w:ascii="Arial" w:hAnsi="Arial" w:cs="Arial"/>
        </w:rPr>
        <w:fldChar w:fldCharType="begin"/>
      </w:r>
      <w:r>
        <w:rPr>
          <w:rFonts w:ascii="Arial" w:hAnsi="Arial" w:cs="Arial"/>
        </w:rPr>
        <w:instrText xml:space="preserve"> SEQ Table \* ARABIC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t xml:space="preserve"> – </w:t>
      </w:r>
      <w:r>
        <w:rPr>
          <w:rFonts w:ascii="Arial" w:hAnsi="Arial" w:cs="Arial"/>
          <w:b w:val="0"/>
        </w:rPr>
        <w:t>Insertion Loss Coefficients for 2M</w:t>
      </w:r>
    </w:p>
    <w:p>
      <w:pPr>
        <w:rPr>
          <w:rFonts w:ascii="Arial" w:hAnsi="Arial" w:cs="Arial"/>
        </w:rPr>
      </w:pPr>
    </w:p>
    <w:p>
      <w:pPr>
        <w:rPr>
          <w:rFonts w:ascii="Arial" w:hAnsi="Arial" w:cs="Arial"/>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5"/>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rPr>
                <w:rFonts w:ascii="Arial" w:hAnsi="Arial" w:cs="Arial"/>
                <w:bCs/>
              </w:rPr>
            </w:pPr>
            <w:r>
              <w:rPr>
                <w:rFonts w:ascii="Arial" w:hAnsi="Arial" w:cs="Arial"/>
                <w:bCs/>
              </w:rPr>
              <w:t>Insertion Loss Curve Fit Coefficient</w:t>
            </w:r>
          </w:p>
        </w:tc>
        <w:tc>
          <w:tcPr>
            <w:tcW w:w="3595" w:type="dxa"/>
          </w:tcPr>
          <w:p>
            <w:pPr>
              <w:kinsoku w:val="0"/>
              <w:adjustRightInd w:val="0"/>
              <w:jc w:val="center"/>
              <w:rPr>
                <w:rFonts w:ascii="Arial" w:hAnsi="Arial" w:cs="Arial"/>
                <w:bCs/>
              </w:rPr>
            </w:pPr>
            <w:r>
              <w:rPr>
                <w:rFonts w:ascii="Arial" w:hAnsi="Arial" w:cs="Arial"/>
                <w:bCs/>
              </w:rPr>
              <w:t>Maximum Value of Coefficient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a1</w:t>
            </w:r>
          </w:p>
        </w:tc>
        <w:tc>
          <w:tcPr>
            <w:tcW w:w="3595" w:type="dxa"/>
            <w:vAlign w:val="bottom"/>
          </w:tcPr>
          <w:p>
            <w:pPr>
              <w:jc w:val="center"/>
              <w:rPr>
                <w:rFonts w:ascii="Arial" w:hAnsi="Arial" w:cs="Arial"/>
              </w:rPr>
            </w:pPr>
            <w:r>
              <w:rPr>
                <w:rFonts w:ascii="Arial" w:hAnsi="Arial" w:cs="Arial"/>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a2</w:t>
            </w:r>
          </w:p>
        </w:tc>
        <w:tc>
          <w:tcPr>
            <w:tcW w:w="3595" w:type="dxa"/>
            <w:vAlign w:val="bottom"/>
          </w:tcPr>
          <w:p>
            <w:pPr>
              <w:jc w:val="center"/>
              <w:rPr>
                <w:rFonts w:ascii="Arial" w:hAnsi="Arial" w:cs="Arial"/>
              </w:rPr>
            </w:pPr>
            <w:r>
              <w:rPr>
                <w:rFonts w:ascii="Arial" w:hAnsi="Arial" w:cs="Arial"/>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595" w:type="dxa"/>
          </w:tcPr>
          <w:p>
            <w:pPr>
              <w:kinsoku w:val="0"/>
              <w:adjustRightInd w:val="0"/>
              <w:jc w:val="center"/>
              <w:rPr>
                <w:rFonts w:ascii="Arial" w:hAnsi="Arial" w:cs="Arial"/>
                <w:bCs/>
              </w:rPr>
            </w:pPr>
            <w:r>
              <w:rPr>
                <w:rFonts w:ascii="Arial" w:hAnsi="Arial" w:cs="Arial"/>
                <w:bCs/>
              </w:rPr>
              <w:t>a4</w:t>
            </w:r>
          </w:p>
        </w:tc>
        <w:tc>
          <w:tcPr>
            <w:tcW w:w="3595" w:type="dxa"/>
            <w:vAlign w:val="bottom"/>
          </w:tcPr>
          <w:p>
            <w:pPr>
              <w:jc w:val="center"/>
              <w:rPr>
                <w:rFonts w:ascii="Arial" w:hAnsi="Arial" w:cs="Arial"/>
              </w:rPr>
            </w:pPr>
            <w:r>
              <w:rPr>
                <w:rFonts w:ascii="Arial" w:hAnsi="Arial" w:cs="Arial"/>
              </w:rPr>
              <w:t>-0.05</w:t>
            </w:r>
          </w:p>
        </w:tc>
      </w:tr>
    </w:tbl>
    <w:p>
      <w:pPr>
        <w:pStyle w:val="13"/>
        <w:jc w:val="center"/>
        <w:rPr>
          <w:rFonts w:ascii="Arial" w:hAnsi="Arial" w:cs="Arial"/>
        </w:rPr>
      </w:pPr>
      <w:r>
        <w:rPr>
          <w:rFonts w:ascii="Arial" w:hAnsi="Arial" w:cs="Arial"/>
        </w:rPr>
        <w:t xml:space="preserve">Table </w:t>
      </w:r>
      <w:r>
        <w:rPr>
          <w:rFonts w:ascii="Arial" w:hAnsi="Arial" w:cs="Arial"/>
        </w:rPr>
        <w:fldChar w:fldCharType="begin"/>
      </w:r>
      <w:r>
        <w:rPr>
          <w:rFonts w:ascii="Arial" w:hAnsi="Arial" w:cs="Arial"/>
        </w:rPr>
        <w:instrText xml:space="preserve"> SEQ Table \* ARABIC </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rPr>
        <w:t xml:space="preserve"> – </w:t>
      </w:r>
      <w:r>
        <w:rPr>
          <w:rFonts w:ascii="Arial" w:hAnsi="Arial" w:cs="Arial"/>
          <w:b w:val="0"/>
        </w:rPr>
        <w:t>Insertion Loss Coefficients for 3M</w:t>
      </w:r>
    </w:p>
    <w:p>
      <w:pPr>
        <w:jc w:val="center"/>
        <w:rPr>
          <w:rFonts w:ascii="Arial" w:hAnsi="Arial" w:cs="Arial"/>
        </w:rPr>
      </w:pPr>
    </w:p>
    <w:p>
      <w:pPr>
        <w:jc w:val="center"/>
        <w:rPr>
          <w:rFonts w:ascii="Arial" w:hAnsi="Arial" w:cs="Arial"/>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5"/>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Insertion Loss Curve Fit Coefficient</w:t>
            </w:r>
          </w:p>
        </w:tc>
        <w:tc>
          <w:tcPr>
            <w:tcW w:w="3595" w:type="dxa"/>
          </w:tcPr>
          <w:p>
            <w:pPr>
              <w:kinsoku w:val="0"/>
              <w:adjustRightInd w:val="0"/>
              <w:jc w:val="center"/>
              <w:rPr>
                <w:rFonts w:ascii="Arial" w:hAnsi="Arial" w:cs="Arial"/>
                <w:bCs/>
              </w:rPr>
            </w:pPr>
            <w:r>
              <w:rPr>
                <w:rFonts w:ascii="Arial" w:hAnsi="Arial" w:cs="Arial"/>
                <w:bCs/>
              </w:rPr>
              <w:t>Maximum Value of Coefficient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a1</w:t>
            </w:r>
          </w:p>
        </w:tc>
        <w:tc>
          <w:tcPr>
            <w:tcW w:w="3595" w:type="dxa"/>
            <w:vAlign w:val="bottom"/>
          </w:tcPr>
          <w:p>
            <w:pPr>
              <w:jc w:val="center"/>
              <w:rPr>
                <w:rFonts w:ascii="Arial" w:hAnsi="Arial" w:cs="Arial"/>
              </w:rPr>
            </w:pPr>
            <w:r>
              <w:rPr>
                <w:rFonts w:ascii="Arial" w:hAnsi="Arial" w:cs="Aria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a2</w:t>
            </w:r>
          </w:p>
        </w:tc>
        <w:tc>
          <w:tcPr>
            <w:tcW w:w="3595" w:type="dxa"/>
            <w:vAlign w:val="bottom"/>
          </w:tcPr>
          <w:p>
            <w:pPr>
              <w:jc w:val="center"/>
              <w:rPr>
                <w:rFonts w:ascii="Arial" w:hAnsi="Arial" w:cs="Arial"/>
              </w:rPr>
            </w:pPr>
            <w:r>
              <w:rPr>
                <w:rFonts w:ascii="Arial" w:hAnsi="Arial" w:cs="Aria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595" w:type="dxa"/>
          </w:tcPr>
          <w:p>
            <w:pPr>
              <w:kinsoku w:val="0"/>
              <w:adjustRightInd w:val="0"/>
              <w:jc w:val="center"/>
              <w:rPr>
                <w:rFonts w:ascii="Arial" w:hAnsi="Arial" w:cs="Arial"/>
                <w:bCs/>
              </w:rPr>
            </w:pPr>
            <w:r>
              <w:rPr>
                <w:rFonts w:ascii="Arial" w:hAnsi="Arial" w:cs="Arial"/>
                <w:bCs/>
              </w:rPr>
              <w:t>a4</w:t>
            </w:r>
          </w:p>
        </w:tc>
        <w:tc>
          <w:tcPr>
            <w:tcW w:w="3595" w:type="dxa"/>
            <w:vAlign w:val="bottom"/>
          </w:tcPr>
          <w:p>
            <w:pPr>
              <w:jc w:val="center"/>
              <w:rPr>
                <w:rFonts w:ascii="Arial" w:hAnsi="Arial" w:cs="Arial"/>
              </w:rPr>
            </w:pPr>
            <w:r>
              <w:rPr>
                <w:rFonts w:ascii="Arial" w:hAnsi="Arial" w:cs="Arial"/>
              </w:rPr>
              <w:t>-0.042</w:t>
            </w:r>
          </w:p>
        </w:tc>
      </w:tr>
    </w:tbl>
    <w:p>
      <w:pPr>
        <w:pStyle w:val="13"/>
        <w:jc w:val="center"/>
        <w:rPr>
          <w:rFonts w:ascii="Arial" w:hAnsi="Arial" w:cs="Arial"/>
        </w:rPr>
      </w:pPr>
      <w:r>
        <w:rPr>
          <w:rFonts w:ascii="Arial" w:hAnsi="Arial" w:cs="Arial"/>
        </w:rPr>
        <w:t xml:space="preserve">Table </w:t>
      </w:r>
      <w:r>
        <w:rPr>
          <w:rFonts w:ascii="Arial" w:hAnsi="Arial" w:cs="Arial"/>
        </w:rPr>
        <w:fldChar w:fldCharType="begin"/>
      </w:r>
      <w:r>
        <w:rPr>
          <w:rFonts w:ascii="Arial" w:hAnsi="Arial" w:cs="Arial"/>
        </w:rPr>
        <w:instrText xml:space="preserve"> SEQ Table \* ARABIC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t xml:space="preserve"> – </w:t>
      </w:r>
      <w:r>
        <w:rPr>
          <w:rFonts w:ascii="Arial" w:hAnsi="Arial" w:cs="Arial"/>
          <w:b w:val="0"/>
        </w:rPr>
        <w:t>Insertion Loss Coefficients for 4M</w:t>
      </w:r>
    </w:p>
    <w:p>
      <w:pPr>
        <w:rPr>
          <w:rFonts w:ascii="Arial" w:hAnsi="Arial" w:cs="Arial"/>
        </w:rPr>
      </w:pPr>
      <w:r>
        <w:rPr>
          <w:rFonts w:ascii="Arial" w:hAnsi="Arial" w:cs="Arial"/>
        </w:rPr>
        <w:br w:type="page"/>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5"/>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rPr>
                <w:rFonts w:ascii="Arial" w:hAnsi="Arial" w:cs="Arial"/>
                <w:bCs/>
              </w:rPr>
            </w:pPr>
            <w:r>
              <w:rPr>
                <w:rFonts w:ascii="Arial" w:hAnsi="Arial" w:cs="Arial"/>
                <w:bCs/>
              </w:rPr>
              <w:t>Insertion Loss Curve Fit Coefficient</w:t>
            </w:r>
          </w:p>
        </w:tc>
        <w:tc>
          <w:tcPr>
            <w:tcW w:w="3595" w:type="dxa"/>
          </w:tcPr>
          <w:p>
            <w:pPr>
              <w:kinsoku w:val="0"/>
              <w:adjustRightInd w:val="0"/>
              <w:jc w:val="center"/>
              <w:rPr>
                <w:rFonts w:ascii="Arial" w:hAnsi="Arial" w:cs="Arial"/>
                <w:bCs/>
              </w:rPr>
            </w:pPr>
            <w:r>
              <w:rPr>
                <w:rFonts w:ascii="Arial" w:hAnsi="Arial" w:cs="Arial"/>
                <w:bCs/>
              </w:rPr>
              <w:t>Maximum Value of Coefficient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a1</w:t>
            </w:r>
          </w:p>
        </w:tc>
        <w:tc>
          <w:tcPr>
            <w:tcW w:w="3595" w:type="dxa"/>
            <w:vAlign w:val="bottom"/>
          </w:tcPr>
          <w:p>
            <w:pPr>
              <w:jc w:val="center"/>
              <w:rPr>
                <w:rFonts w:ascii="Arial" w:hAnsi="Arial" w:cs="Arial"/>
              </w:rPr>
            </w:pPr>
            <w:r>
              <w:rPr>
                <w:rFonts w:ascii="Arial" w:hAnsi="Arial" w:cs="Aria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a2</w:t>
            </w:r>
          </w:p>
        </w:tc>
        <w:tc>
          <w:tcPr>
            <w:tcW w:w="3595" w:type="dxa"/>
            <w:vAlign w:val="bottom"/>
          </w:tcPr>
          <w:p>
            <w:pPr>
              <w:jc w:val="center"/>
              <w:rPr>
                <w:rFonts w:ascii="Arial" w:hAnsi="Arial" w:cs="Arial"/>
              </w:rPr>
            </w:pPr>
            <w:r>
              <w:rPr>
                <w:rFonts w:ascii="Arial" w:hAnsi="Arial" w:cs="Aria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595" w:type="dxa"/>
          </w:tcPr>
          <w:p>
            <w:pPr>
              <w:kinsoku w:val="0"/>
              <w:adjustRightInd w:val="0"/>
              <w:jc w:val="center"/>
              <w:rPr>
                <w:rFonts w:ascii="Arial" w:hAnsi="Arial" w:cs="Arial"/>
                <w:bCs/>
              </w:rPr>
            </w:pPr>
            <w:r>
              <w:rPr>
                <w:rFonts w:ascii="Arial" w:hAnsi="Arial" w:cs="Arial"/>
                <w:bCs/>
              </w:rPr>
              <w:t>a4</w:t>
            </w:r>
          </w:p>
        </w:tc>
        <w:tc>
          <w:tcPr>
            <w:tcW w:w="3595" w:type="dxa"/>
            <w:vAlign w:val="bottom"/>
          </w:tcPr>
          <w:p>
            <w:pPr>
              <w:jc w:val="center"/>
              <w:rPr>
                <w:rFonts w:ascii="Arial" w:hAnsi="Arial" w:cs="Arial"/>
              </w:rPr>
            </w:pPr>
            <w:r>
              <w:rPr>
                <w:rFonts w:ascii="Arial" w:hAnsi="Arial" w:cs="Arial"/>
              </w:rPr>
              <w:t>-0.03</w:t>
            </w:r>
          </w:p>
        </w:tc>
      </w:tr>
    </w:tbl>
    <w:p>
      <w:pPr>
        <w:pStyle w:val="13"/>
        <w:jc w:val="center"/>
        <w:rPr>
          <w:rFonts w:ascii="Arial" w:hAnsi="Arial" w:cs="Arial"/>
        </w:rPr>
      </w:pPr>
      <w:r>
        <w:rPr>
          <w:rFonts w:ascii="Arial" w:hAnsi="Arial" w:cs="Arial"/>
        </w:rPr>
        <w:t xml:space="preserve">Table </w:t>
      </w:r>
      <w:r>
        <w:rPr>
          <w:rFonts w:ascii="Arial" w:hAnsi="Arial" w:cs="Arial"/>
        </w:rPr>
        <w:fldChar w:fldCharType="begin"/>
      </w:r>
      <w:r>
        <w:rPr>
          <w:rFonts w:ascii="Arial" w:hAnsi="Arial" w:cs="Arial"/>
        </w:rPr>
        <w:instrText xml:space="preserve"> SEQ Table \* ARABIC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t xml:space="preserve"> – </w:t>
      </w:r>
      <w:r>
        <w:rPr>
          <w:rFonts w:ascii="Arial" w:hAnsi="Arial" w:cs="Arial"/>
          <w:b w:val="0"/>
        </w:rPr>
        <w:t>Insertion Loss Coefficients for 5M</w:t>
      </w:r>
    </w:p>
    <w:p>
      <w:pPr>
        <w:jc w:val="center"/>
        <w:rPr>
          <w:rFonts w:ascii="Arial" w:hAnsi="Arial" w:cs="Arial"/>
          <w:sz w:val="28"/>
          <w:szCs w:val="28"/>
        </w:rPr>
      </w:pPr>
    </w:p>
    <w:p>
      <w:pPr>
        <w:jc w:val="center"/>
        <w:rPr>
          <w:rFonts w:ascii="Arial" w:hAnsi="Arial" w:cs="Arial"/>
          <w:sz w:val="28"/>
          <w:szCs w:val="28"/>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5"/>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rPr>
                <w:rFonts w:ascii="Arial" w:hAnsi="Arial" w:cs="Arial"/>
                <w:bCs/>
              </w:rPr>
            </w:pPr>
            <w:r>
              <w:rPr>
                <w:rFonts w:ascii="Arial" w:hAnsi="Arial" w:cs="Arial"/>
                <w:bCs/>
              </w:rPr>
              <w:t>Insertion Loss Curve Fit Coefficient</w:t>
            </w:r>
          </w:p>
        </w:tc>
        <w:tc>
          <w:tcPr>
            <w:tcW w:w="3595" w:type="dxa"/>
          </w:tcPr>
          <w:p>
            <w:pPr>
              <w:kinsoku w:val="0"/>
              <w:adjustRightInd w:val="0"/>
              <w:jc w:val="center"/>
              <w:rPr>
                <w:rFonts w:ascii="Arial" w:hAnsi="Arial" w:cs="Arial"/>
                <w:bCs/>
              </w:rPr>
            </w:pPr>
            <w:r>
              <w:rPr>
                <w:rFonts w:ascii="Arial" w:hAnsi="Arial" w:cs="Arial"/>
                <w:bCs/>
              </w:rPr>
              <w:t>Maximum Value of Coefficient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a1</w:t>
            </w:r>
          </w:p>
        </w:tc>
        <w:tc>
          <w:tcPr>
            <w:tcW w:w="3595" w:type="dxa"/>
            <w:vAlign w:val="bottom"/>
          </w:tcPr>
          <w:p>
            <w:pPr>
              <w:jc w:val="center"/>
              <w:rPr>
                <w:rFonts w:ascii="Arial" w:hAnsi="Arial" w:cs="Arial"/>
              </w:rPr>
            </w:pPr>
            <w:r>
              <w:rPr>
                <w:rFonts w:ascii="Arial" w:hAnsi="Arial" w:cs="Arial"/>
              </w:rPr>
              <w:t>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a2</w:t>
            </w:r>
          </w:p>
        </w:tc>
        <w:tc>
          <w:tcPr>
            <w:tcW w:w="3595" w:type="dxa"/>
            <w:vAlign w:val="bottom"/>
          </w:tcPr>
          <w:p>
            <w:pPr>
              <w:jc w:val="center"/>
              <w:rPr>
                <w:rFonts w:ascii="Arial" w:hAnsi="Arial" w:cs="Arial"/>
              </w:rPr>
            </w:pPr>
            <w:r>
              <w:rPr>
                <w:rFonts w:ascii="Arial" w:hAnsi="Arial" w:cs="Arial"/>
              </w:rPr>
              <w:t>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595" w:type="dxa"/>
          </w:tcPr>
          <w:p>
            <w:pPr>
              <w:kinsoku w:val="0"/>
              <w:adjustRightInd w:val="0"/>
              <w:jc w:val="center"/>
              <w:rPr>
                <w:rFonts w:ascii="Arial" w:hAnsi="Arial" w:cs="Arial"/>
                <w:bCs/>
              </w:rPr>
            </w:pPr>
            <w:r>
              <w:rPr>
                <w:rFonts w:ascii="Arial" w:hAnsi="Arial" w:cs="Arial"/>
                <w:bCs/>
              </w:rPr>
              <w:t>a4</w:t>
            </w:r>
          </w:p>
        </w:tc>
        <w:tc>
          <w:tcPr>
            <w:tcW w:w="3595" w:type="dxa"/>
            <w:vAlign w:val="bottom"/>
          </w:tcPr>
          <w:p>
            <w:pPr>
              <w:jc w:val="center"/>
              <w:rPr>
                <w:rFonts w:ascii="Arial" w:hAnsi="Arial" w:cs="Arial"/>
              </w:rPr>
            </w:pPr>
            <w:r>
              <w:rPr>
                <w:rFonts w:ascii="Arial" w:hAnsi="Arial" w:cs="Arial"/>
              </w:rPr>
              <w:t>TBD</w:t>
            </w:r>
          </w:p>
        </w:tc>
      </w:tr>
    </w:tbl>
    <w:p>
      <w:pPr>
        <w:pStyle w:val="13"/>
        <w:jc w:val="center"/>
        <w:rPr>
          <w:rFonts w:ascii="Arial" w:hAnsi="Arial" w:cs="Arial"/>
        </w:rPr>
      </w:pPr>
      <w:r>
        <w:rPr>
          <w:rFonts w:ascii="Arial" w:hAnsi="Arial" w:cs="Arial"/>
        </w:rPr>
        <w:t xml:space="preserve">Table </w:t>
      </w:r>
      <w:r>
        <w:rPr>
          <w:rFonts w:ascii="Arial" w:hAnsi="Arial" w:cs="Arial"/>
        </w:rPr>
        <w:fldChar w:fldCharType="begin"/>
      </w:r>
      <w:r>
        <w:rPr>
          <w:rFonts w:ascii="Arial" w:hAnsi="Arial" w:cs="Arial"/>
        </w:rPr>
        <w:instrText xml:space="preserve"> SEQ Table \* ARABIC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t xml:space="preserve"> – </w:t>
      </w:r>
      <w:r>
        <w:rPr>
          <w:rFonts w:ascii="Arial" w:hAnsi="Arial" w:cs="Arial"/>
          <w:b w:val="0"/>
        </w:rPr>
        <w:t>Insertion Loss Coefficients for 6M</w:t>
      </w:r>
    </w:p>
    <w:p>
      <w:pPr>
        <w:jc w:val="center"/>
        <w:rPr>
          <w:rFonts w:ascii="Arial" w:hAnsi="Arial" w:cs="Arial"/>
        </w:rPr>
      </w:pPr>
    </w:p>
    <w:p>
      <w:pPr>
        <w:jc w:val="center"/>
        <w:rPr>
          <w:rFonts w:ascii="Arial" w:hAnsi="Arial" w:cs="Arial"/>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5"/>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rPr>
                <w:rFonts w:ascii="Arial" w:hAnsi="Arial" w:cs="Arial"/>
                <w:bCs/>
              </w:rPr>
            </w:pPr>
            <w:r>
              <w:rPr>
                <w:rFonts w:ascii="Arial" w:hAnsi="Arial" w:cs="Arial"/>
                <w:bCs/>
              </w:rPr>
              <w:t>Insertion Loss Curve Fit Coefficient</w:t>
            </w:r>
          </w:p>
        </w:tc>
        <w:tc>
          <w:tcPr>
            <w:tcW w:w="3595" w:type="dxa"/>
          </w:tcPr>
          <w:p>
            <w:pPr>
              <w:kinsoku w:val="0"/>
              <w:adjustRightInd w:val="0"/>
              <w:jc w:val="center"/>
              <w:rPr>
                <w:rFonts w:ascii="Arial" w:hAnsi="Arial" w:cs="Arial"/>
                <w:bCs/>
              </w:rPr>
            </w:pPr>
            <w:r>
              <w:rPr>
                <w:rFonts w:ascii="Arial" w:hAnsi="Arial" w:cs="Arial"/>
                <w:bCs/>
              </w:rPr>
              <w:t>Maximum Value of Coefficient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a1</w:t>
            </w:r>
          </w:p>
        </w:tc>
        <w:tc>
          <w:tcPr>
            <w:tcW w:w="3595" w:type="dxa"/>
            <w:vAlign w:val="bottom"/>
          </w:tcPr>
          <w:p>
            <w:pPr>
              <w:jc w:val="center"/>
              <w:rPr>
                <w:rFonts w:ascii="Arial" w:hAnsi="Arial" w:cs="Arial"/>
              </w:rPr>
            </w:pPr>
            <w:r>
              <w:rPr>
                <w:rFonts w:ascii="Arial" w:hAnsi="Arial" w:cs="Arial"/>
              </w:rPr>
              <w:t>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a2</w:t>
            </w:r>
          </w:p>
        </w:tc>
        <w:tc>
          <w:tcPr>
            <w:tcW w:w="3595" w:type="dxa"/>
            <w:vAlign w:val="bottom"/>
          </w:tcPr>
          <w:p>
            <w:pPr>
              <w:jc w:val="center"/>
              <w:rPr>
                <w:rFonts w:ascii="Arial" w:hAnsi="Arial" w:cs="Arial"/>
              </w:rPr>
            </w:pPr>
            <w:r>
              <w:rPr>
                <w:rFonts w:ascii="Arial" w:hAnsi="Arial" w:cs="Arial"/>
              </w:rPr>
              <w:t>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595" w:type="dxa"/>
          </w:tcPr>
          <w:p>
            <w:pPr>
              <w:kinsoku w:val="0"/>
              <w:adjustRightInd w:val="0"/>
              <w:jc w:val="center"/>
              <w:rPr>
                <w:rFonts w:ascii="Arial" w:hAnsi="Arial" w:cs="Arial"/>
                <w:bCs/>
              </w:rPr>
            </w:pPr>
            <w:r>
              <w:rPr>
                <w:rFonts w:ascii="Arial" w:hAnsi="Arial" w:cs="Arial"/>
                <w:bCs/>
              </w:rPr>
              <w:t>a4</w:t>
            </w:r>
          </w:p>
        </w:tc>
        <w:tc>
          <w:tcPr>
            <w:tcW w:w="3595" w:type="dxa"/>
            <w:vAlign w:val="bottom"/>
          </w:tcPr>
          <w:p>
            <w:pPr>
              <w:jc w:val="center"/>
              <w:rPr>
                <w:rFonts w:ascii="Arial" w:hAnsi="Arial" w:cs="Arial"/>
              </w:rPr>
            </w:pPr>
            <w:r>
              <w:rPr>
                <w:rFonts w:ascii="Arial" w:hAnsi="Arial" w:cs="Arial"/>
              </w:rPr>
              <w:t>TBD</w:t>
            </w:r>
          </w:p>
        </w:tc>
      </w:tr>
    </w:tbl>
    <w:p>
      <w:pPr>
        <w:pStyle w:val="13"/>
        <w:jc w:val="center"/>
        <w:rPr>
          <w:rFonts w:ascii="Arial" w:hAnsi="Arial" w:cs="Arial"/>
        </w:rPr>
      </w:pPr>
      <w:r>
        <w:rPr>
          <w:rFonts w:ascii="Arial" w:hAnsi="Arial" w:cs="Arial"/>
        </w:rPr>
        <w:t xml:space="preserve">Table </w:t>
      </w:r>
      <w:r>
        <w:rPr>
          <w:rFonts w:ascii="Arial" w:hAnsi="Arial" w:cs="Arial"/>
        </w:rPr>
        <w:fldChar w:fldCharType="begin"/>
      </w:r>
      <w:r>
        <w:rPr>
          <w:rFonts w:ascii="Arial" w:hAnsi="Arial" w:cs="Arial"/>
        </w:rPr>
        <w:instrText xml:space="preserve"> SEQ Table \* ARABIC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t xml:space="preserve"> – </w:t>
      </w:r>
      <w:r>
        <w:rPr>
          <w:rFonts w:ascii="Arial" w:hAnsi="Arial" w:cs="Arial"/>
          <w:b w:val="0"/>
        </w:rPr>
        <w:t>Insertion Loss Coefficients for 7M</w:t>
      </w:r>
    </w:p>
    <w:p>
      <w:pPr>
        <w:rPr>
          <w:rFonts w:ascii="Arial" w:hAnsi="Arial" w:cs="Arial"/>
        </w:rPr>
      </w:pPr>
    </w:p>
    <w:p>
      <w:pPr>
        <w:rPr>
          <w:rFonts w:ascii="Arial" w:hAnsi="Arial" w:cs="Arial"/>
        </w:rPr>
      </w:pP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5"/>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rPr>
                <w:rFonts w:ascii="Arial" w:hAnsi="Arial" w:cs="Arial"/>
                <w:bCs/>
              </w:rPr>
            </w:pPr>
            <w:r>
              <w:rPr>
                <w:rFonts w:ascii="Arial" w:hAnsi="Arial" w:cs="Arial"/>
                <w:bCs/>
              </w:rPr>
              <w:t>Insertion Loss Curve Fit Coefficient</w:t>
            </w:r>
          </w:p>
        </w:tc>
        <w:tc>
          <w:tcPr>
            <w:tcW w:w="3595" w:type="dxa"/>
          </w:tcPr>
          <w:p>
            <w:pPr>
              <w:kinsoku w:val="0"/>
              <w:adjustRightInd w:val="0"/>
              <w:jc w:val="center"/>
              <w:rPr>
                <w:rFonts w:ascii="Arial" w:hAnsi="Arial" w:cs="Arial"/>
                <w:bCs/>
              </w:rPr>
            </w:pPr>
            <w:r>
              <w:rPr>
                <w:rFonts w:ascii="Arial" w:hAnsi="Arial" w:cs="Arial"/>
                <w:bCs/>
              </w:rPr>
              <w:t>Maximum Value of Coefficient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a1</w:t>
            </w:r>
          </w:p>
        </w:tc>
        <w:tc>
          <w:tcPr>
            <w:tcW w:w="3595" w:type="dxa"/>
            <w:vAlign w:val="bottom"/>
          </w:tcPr>
          <w:p>
            <w:pPr>
              <w:jc w:val="center"/>
              <w:rPr>
                <w:rFonts w:ascii="Arial" w:hAnsi="Arial" w:cs="Arial"/>
              </w:rPr>
            </w:pPr>
            <w:r>
              <w:rPr>
                <w:rFonts w:ascii="Arial" w:hAnsi="Arial" w:cs="Arial"/>
              </w:rPr>
              <w:t>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595" w:type="dxa"/>
          </w:tcPr>
          <w:p>
            <w:pPr>
              <w:kinsoku w:val="0"/>
              <w:adjustRightInd w:val="0"/>
              <w:jc w:val="center"/>
              <w:rPr>
                <w:rFonts w:ascii="Arial" w:hAnsi="Arial" w:cs="Arial"/>
                <w:bCs/>
              </w:rPr>
            </w:pPr>
            <w:r>
              <w:rPr>
                <w:rFonts w:ascii="Arial" w:hAnsi="Arial" w:cs="Arial"/>
                <w:bCs/>
              </w:rPr>
              <w:t>a2</w:t>
            </w:r>
          </w:p>
        </w:tc>
        <w:tc>
          <w:tcPr>
            <w:tcW w:w="3595" w:type="dxa"/>
            <w:vAlign w:val="bottom"/>
          </w:tcPr>
          <w:p>
            <w:pPr>
              <w:jc w:val="center"/>
              <w:rPr>
                <w:rFonts w:ascii="Arial" w:hAnsi="Arial" w:cs="Arial"/>
              </w:rPr>
            </w:pPr>
            <w:r>
              <w:rPr>
                <w:rFonts w:ascii="Arial" w:hAnsi="Arial" w:cs="Arial"/>
              </w:rPr>
              <w:t>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595" w:type="dxa"/>
          </w:tcPr>
          <w:p>
            <w:pPr>
              <w:kinsoku w:val="0"/>
              <w:adjustRightInd w:val="0"/>
              <w:jc w:val="center"/>
              <w:rPr>
                <w:rFonts w:ascii="Arial" w:hAnsi="Arial" w:cs="Arial"/>
                <w:bCs/>
              </w:rPr>
            </w:pPr>
            <w:r>
              <w:rPr>
                <w:rFonts w:ascii="Arial" w:hAnsi="Arial" w:cs="Arial"/>
                <w:bCs/>
              </w:rPr>
              <w:t>a4</w:t>
            </w:r>
          </w:p>
        </w:tc>
        <w:tc>
          <w:tcPr>
            <w:tcW w:w="3595" w:type="dxa"/>
            <w:vAlign w:val="bottom"/>
          </w:tcPr>
          <w:p>
            <w:pPr>
              <w:jc w:val="center"/>
              <w:rPr>
                <w:rFonts w:ascii="Arial" w:hAnsi="Arial" w:cs="Arial"/>
              </w:rPr>
            </w:pPr>
            <w:r>
              <w:rPr>
                <w:rFonts w:ascii="Arial" w:hAnsi="Arial" w:cs="Arial"/>
              </w:rPr>
              <w:t>TBD</w:t>
            </w:r>
          </w:p>
        </w:tc>
      </w:tr>
    </w:tbl>
    <w:p>
      <w:pPr>
        <w:pStyle w:val="13"/>
        <w:jc w:val="center"/>
        <w:rPr>
          <w:rFonts w:ascii="Arial" w:hAnsi="Arial" w:cs="Arial"/>
        </w:rPr>
      </w:pPr>
      <w:r>
        <w:rPr>
          <w:rFonts w:ascii="Arial" w:hAnsi="Arial" w:cs="Arial"/>
        </w:rPr>
        <w:t xml:space="preserve">Table </w:t>
      </w:r>
      <w:r>
        <w:rPr>
          <w:rFonts w:ascii="Arial" w:hAnsi="Arial" w:cs="Arial"/>
        </w:rPr>
        <w:fldChar w:fldCharType="begin"/>
      </w:r>
      <w:r>
        <w:rPr>
          <w:rFonts w:ascii="Arial" w:hAnsi="Arial" w:cs="Arial"/>
        </w:rPr>
        <w:instrText xml:space="preserve"> SEQ Table \* ARABIC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t xml:space="preserve"> – </w:t>
      </w:r>
      <w:r>
        <w:rPr>
          <w:rFonts w:ascii="Arial" w:hAnsi="Arial" w:cs="Arial"/>
          <w:b w:val="0"/>
        </w:rPr>
        <w:t>Insertion Loss Coefficients for 8M</w:t>
      </w:r>
    </w:p>
    <w:p>
      <w:pPr>
        <w:pStyle w:val="3"/>
        <w:ind w:left="0"/>
        <w:rPr>
          <w:rFonts w:ascii="Arial" w:hAnsi="Arial" w:cs="Arial"/>
        </w:rPr>
      </w:pPr>
    </w:p>
    <w:p>
      <w:pPr>
        <w:pStyle w:val="4"/>
        <w:rPr>
          <w:rFonts w:ascii="Arial" w:hAnsi="Arial" w:cs="Arial"/>
        </w:rPr>
      </w:pPr>
      <w:bookmarkStart w:id="52" w:name="_Toc339450589"/>
      <w:r>
        <w:rPr>
          <w:rFonts w:ascii="Arial" w:hAnsi="Arial" w:cs="Arial"/>
        </w:rPr>
        <w:t>12G ILD – Insertion Loss Deviation Specification.</w:t>
      </w:r>
      <w:bookmarkEnd w:id="52"/>
    </w:p>
    <w:p>
      <w:pPr>
        <w:rPr>
          <w:rFonts w:ascii="Arial" w:hAnsi="Arial" w:cs="Arial"/>
        </w:rPr>
      </w:pPr>
    </w:p>
    <w:p>
      <w:pPr>
        <w:ind w:left="360"/>
        <w:rPr>
          <w:rFonts w:ascii="Arial" w:hAnsi="Arial" w:cs="Arial"/>
        </w:rPr>
      </w:pPr>
      <w:r>
        <w:rPr>
          <w:rFonts w:ascii="Arial" w:hAnsi="Arial" w:cs="Arial"/>
          <w:b/>
          <w:i/>
        </w:rPr>
        <w:t>SDD21  measurement should be de-embeded with 2X calibration structure.</w:t>
      </w:r>
    </w:p>
    <w:p>
      <w:pPr>
        <w:ind w:left="360"/>
        <w:rPr>
          <w:rFonts w:ascii="Arial" w:hAnsi="Arial" w:cs="Arial"/>
        </w:rPr>
      </w:pPr>
    </w:p>
    <w:p>
      <w:pPr>
        <w:autoSpaceDE w:val="0"/>
        <w:autoSpaceDN w:val="0"/>
        <w:adjustRightInd w:val="0"/>
        <w:ind w:left="360"/>
        <w:rPr>
          <w:rFonts w:ascii="Arial" w:hAnsi="Arial" w:cs="Arial"/>
        </w:rPr>
      </w:pPr>
      <w:r>
        <w:rPr>
          <w:rFonts w:ascii="Arial" w:hAnsi="Arial" w:cs="Arial"/>
        </w:rPr>
        <w:t>Insertion Loss Deviation is defined as the difference between the fitted insertion loss and the measured insertion loss of the cable assembly:</w:t>
      </w:r>
    </w:p>
    <w:p>
      <w:pPr>
        <w:rPr>
          <w:rFonts w:ascii="Arial" w:hAnsi="Arial" w:cs="Arial"/>
        </w:rPr>
      </w:pPr>
    </w:p>
    <w:p>
      <w:pPr>
        <w:ind w:firstLine="720"/>
        <w:rPr>
          <w:rFonts w:ascii="Arial" w:hAnsi="Arial" w:cs="Arial"/>
          <w:b/>
          <w:bCs/>
        </w:rPr>
      </w:pPr>
      <w:r>
        <w:rPr>
          <w:rFonts w:ascii="Arial" w:hAnsi="Arial" w:cs="Arial"/>
          <w:b/>
          <w:bCs/>
        </w:rPr>
        <w:t>ILD(</w:t>
      </w:r>
      <w:r>
        <w:rPr>
          <w:rFonts w:ascii="Arial" w:hAnsi="Arial" w:cs="Arial"/>
          <w:b/>
          <w:bCs/>
          <w:i/>
          <w:iCs/>
        </w:rPr>
        <w:t>f</w:t>
      </w:r>
      <w:r>
        <w:rPr>
          <w:rFonts w:ascii="Arial" w:hAnsi="Arial" w:cs="Arial"/>
          <w:b/>
          <w:bCs/>
        </w:rPr>
        <w:t>) = IL(</w:t>
      </w:r>
      <w:r>
        <w:rPr>
          <w:rFonts w:ascii="Arial" w:hAnsi="Arial" w:cs="Arial"/>
          <w:b/>
          <w:bCs/>
          <w:i/>
          <w:iCs/>
        </w:rPr>
        <w:t>f</w:t>
      </w:r>
      <w:r>
        <w:rPr>
          <w:rFonts w:ascii="Arial" w:hAnsi="Arial" w:cs="Arial"/>
          <w:b/>
          <w:bCs/>
        </w:rPr>
        <w:t>)fit – IL(</w:t>
      </w:r>
      <w:r>
        <w:rPr>
          <w:rFonts w:ascii="Arial" w:hAnsi="Arial" w:cs="Arial"/>
          <w:b/>
          <w:bCs/>
          <w:i/>
          <w:iCs/>
        </w:rPr>
        <w:t>f</w:t>
      </w:r>
      <w:r>
        <w:rPr>
          <w:rFonts w:ascii="Arial" w:hAnsi="Arial" w:cs="Arial"/>
          <w:b/>
          <w:bCs/>
        </w:rPr>
        <w:t xml:space="preserve">)measured, where 50MHz &lt; </w:t>
      </w:r>
      <w:r>
        <w:rPr>
          <w:rFonts w:ascii="Arial" w:hAnsi="Arial" w:cs="Arial"/>
          <w:b/>
          <w:bCs/>
          <w:i/>
          <w:iCs/>
        </w:rPr>
        <w:t xml:space="preserve">f(GHz) </w:t>
      </w:r>
      <w:r>
        <w:rPr>
          <w:rFonts w:ascii="Arial" w:hAnsi="Arial" w:cs="Arial"/>
          <w:b/>
          <w:bCs/>
        </w:rPr>
        <w:t>&lt; 9GHz</w:t>
      </w:r>
      <w:r>
        <w:rPr>
          <w:rFonts w:ascii="Arial" w:hAnsi="Arial" w:cs="Arial"/>
          <w:b/>
          <w:bCs/>
        </w:rPr>
        <w:tab/>
      </w:r>
      <w:r>
        <w:rPr>
          <w:rFonts w:ascii="Arial" w:hAnsi="Arial" w:cs="Arial"/>
          <w:b/>
          <w:bCs/>
        </w:rPr>
        <w:tab/>
      </w:r>
      <w:r>
        <w:rPr>
          <w:rFonts w:ascii="Arial" w:hAnsi="Arial" w:cs="Arial"/>
          <w:b/>
          <w:bCs/>
        </w:rPr>
        <w:t>(</w:t>
      </w:r>
      <w:r>
        <w:rPr>
          <w:rFonts w:ascii="Arial" w:hAnsi="Arial" w:cs="Arial"/>
        </w:rPr>
        <w:t xml:space="preserve">Eq.  </w:t>
      </w:r>
      <w:r>
        <w:rPr>
          <w:rFonts w:ascii="Arial" w:hAnsi="Arial" w:cs="Arial"/>
        </w:rPr>
        <w:fldChar w:fldCharType="begin"/>
      </w:r>
      <w:r>
        <w:rPr>
          <w:rFonts w:ascii="Arial" w:hAnsi="Arial" w:cs="Arial"/>
        </w:rPr>
        <w:instrText xml:space="preserve"> SEQ Eq._ \* ARABIC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t>)</w:t>
      </w:r>
    </w:p>
    <w:p>
      <w:pPr>
        <w:rPr>
          <w:rFonts w:ascii="Arial" w:hAnsi="Arial" w:cs="Arial"/>
          <w:b/>
          <w:bCs/>
        </w:rPr>
      </w:pPr>
    </w:p>
    <w:p>
      <w:pPr>
        <w:ind w:left="360"/>
        <w:rPr>
          <w:rFonts w:ascii="Arial" w:hAnsi="Arial" w:cs="Arial"/>
        </w:rPr>
      </w:pPr>
      <w:r>
        <w:rPr>
          <w:rFonts w:ascii="Arial" w:hAnsi="Arial" w:cs="Arial"/>
        </w:rPr>
        <w:t>The specification for the insertion loss deviation is given below:</w:t>
      </w:r>
    </w:p>
    <w:p>
      <w:pPr>
        <w:rPr>
          <w:rFonts w:ascii="Arial" w:hAnsi="Arial" w:cs="Arial"/>
        </w:rPr>
      </w:pPr>
    </w:p>
    <w:p>
      <w:pPr>
        <w:ind w:firstLine="720"/>
        <w:rPr>
          <w:rFonts w:ascii="Arial" w:hAnsi="Arial" w:cs="Arial"/>
          <w:b/>
          <w:bCs/>
          <w:i/>
          <w:iCs/>
        </w:rPr>
      </w:pPr>
      <w:r>
        <w:rPr>
          <w:rFonts w:ascii="Arial" w:hAnsi="Arial" w:cs="Arial"/>
          <w:b/>
          <w:bCs/>
        </w:rPr>
        <w:t>ILD (</w:t>
      </w:r>
      <w:r>
        <w:rPr>
          <w:rFonts w:ascii="Arial" w:hAnsi="Arial" w:cs="Arial"/>
          <w:b/>
          <w:bCs/>
          <w:i/>
          <w:iCs/>
        </w:rPr>
        <w:t>f</w:t>
      </w:r>
      <w:r>
        <w:rPr>
          <w:rFonts w:ascii="Arial" w:hAnsi="Arial" w:cs="Arial"/>
          <w:b/>
          <w:bCs/>
        </w:rPr>
        <w:t xml:space="preserve">) LOWER = </w:t>
      </w:r>
      <w:r>
        <w:rPr>
          <w:rFonts w:hint="eastAsia" w:ascii="微软雅黑" w:hAnsi="微软雅黑" w:eastAsia="微软雅黑" w:cs="微软雅黑"/>
          <w:b/>
          <w:bCs/>
        </w:rPr>
        <w:t>‐</w:t>
      </w:r>
      <w:r>
        <w:rPr>
          <w:rFonts w:ascii="Arial" w:hAnsi="Arial" w:cs="Arial"/>
          <w:b/>
          <w:bCs/>
        </w:rPr>
        <w:t>0.5 – 0.0715*</w:t>
      </w:r>
      <w:r>
        <w:rPr>
          <w:rFonts w:ascii="Arial" w:hAnsi="Arial" w:cs="Arial"/>
          <w:b/>
          <w:bCs/>
          <w:i/>
          <w:iCs/>
        </w:rPr>
        <w:t xml:space="preserve">f </w:t>
      </w:r>
      <w:r>
        <w:rPr>
          <w:rFonts w:ascii="Arial" w:hAnsi="Arial" w:cs="Arial"/>
          <w:b/>
          <w:bCs/>
        </w:rPr>
        <w:t xml:space="preserve">where 50MHz &lt; </w:t>
      </w:r>
      <w:r>
        <w:rPr>
          <w:rFonts w:ascii="Arial" w:hAnsi="Arial" w:cs="Arial"/>
          <w:b/>
          <w:bCs/>
          <w:i/>
          <w:iCs/>
        </w:rPr>
        <w:t xml:space="preserve">f(GHz) </w:t>
      </w:r>
      <w:r>
        <w:rPr>
          <w:rFonts w:ascii="Arial" w:hAnsi="Arial" w:cs="Arial"/>
          <w:b/>
          <w:bCs/>
        </w:rPr>
        <w:t>&lt; 6GHz</w:t>
      </w:r>
      <w:r>
        <w:rPr>
          <w:rFonts w:ascii="Arial" w:hAnsi="Arial" w:cs="Arial"/>
          <w:b/>
          <w:bCs/>
        </w:rPr>
        <w:tab/>
      </w:r>
      <w:r>
        <w:rPr>
          <w:rFonts w:ascii="Arial" w:hAnsi="Arial" w:cs="Arial"/>
          <w:b/>
          <w:bCs/>
        </w:rPr>
        <w:tab/>
      </w:r>
      <w:r>
        <w:rPr>
          <w:rFonts w:ascii="Arial" w:hAnsi="Arial" w:cs="Arial"/>
          <w:b/>
          <w:bCs/>
        </w:rPr>
        <w:t>(</w:t>
      </w:r>
      <w:r>
        <w:rPr>
          <w:rFonts w:ascii="Arial" w:hAnsi="Arial" w:cs="Arial"/>
        </w:rPr>
        <w:t xml:space="preserve">Eq.  </w:t>
      </w:r>
      <w:r>
        <w:rPr>
          <w:rFonts w:ascii="Arial" w:hAnsi="Arial" w:cs="Arial"/>
        </w:rPr>
        <w:fldChar w:fldCharType="begin"/>
      </w:r>
      <w:r>
        <w:rPr>
          <w:rFonts w:ascii="Arial" w:hAnsi="Arial" w:cs="Arial"/>
        </w:rPr>
        <w:instrText xml:space="preserve"> SEQ Eq._ \* ARABIC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t>)</w:t>
      </w:r>
    </w:p>
    <w:p>
      <w:pPr>
        <w:ind w:firstLine="720"/>
        <w:rPr>
          <w:rFonts w:ascii="Arial" w:hAnsi="Arial" w:cs="Arial"/>
          <w:b/>
          <w:bCs/>
          <w:i/>
          <w:iCs/>
        </w:rPr>
      </w:pPr>
      <w:r>
        <w:rPr>
          <w:rFonts w:ascii="Arial" w:hAnsi="Arial" w:cs="Arial"/>
          <w:b/>
          <w:bCs/>
        </w:rPr>
        <w:t>ILD (</w:t>
      </w:r>
      <w:r>
        <w:rPr>
          <w:rFonts w:ascii="Arial" w:hAnsi="Arial" w:cs="Arial"/>
          <w:b/>
          <w:bCs/>
          <w:i/>
          <w:iCs/>
        </w:rPr>
        <w:t>f</w:t>
      </w:r>
      <w:r>
        <w:rPr>
          <w:rFonts w:ascii="Arial" w:hAnsi="Arial" w:cs="Arial"/>
          <w:b/>
          <w:bCs/>
        </w:rPr>
        <w:t xml:space="preserve">) LOWER = </w:t>
      </w:r>
      <w:r>
        <w:rPr>
          <w:rFonts w:hint="eastAsia" w:ascii="微软雅黑" w:hAnsi="微软雅黑" w:eastAsia="微软雅黑" w:cs="微软雅黑"/>
          <w:b/>
          <w:bCs/>
        </w:rPr>
        <w:t>‐</w:t>
      </w:r>
      <w:r>
        <w:rPr>
          <w:rFonts w:ascii="Arial" w:hAnsi="Arial" w:cs="Arial"/>
          <w:b/>
          <w:bCs/>
        </w:rPr>
        <w:t>0.5 – .143*</w:t>
      </w:r>
      <w:r>
        <w:rPr>
          <w:rFonts w:ascii="Arial" w:hAnsi="Arial" w:cs="Arial"/>
          <w:b/>
          <w:bCs/>
          <w:i/>
          <w:iCs/>
        </w:rPr>
        <w:t xml:space="preserve">f </w:t>
      </w:r>
      <w:r>
        <w:rPr>
          <w:rFonts w:ascii="Arial" w:hAnsi="Arial" w:cs="Arial"/>
          <w:b/>
          <w:bCs/>
          <w:i/>
          <w:iCs/>
        </w:rPr>
        <w:tab/>
      </w:r>
      <w:r>
        <w:rPr>
          <w:rFonts w:ascii="Arial" w:hAnsi="Arial" w:cs="Arial"/>
          <w:b/>
          <w:bCs/>
        </w:rPr>
        <w:t xml:space="preserve">where 6GHz &lt; </w:t>
      </w:r>
      <w:r>
        <w:rPr>
          <w:rFonts w:ascii="Arial" w:hAnsi="Arial" w:cs="Arial"/>
          <w:b/>
          <w:bCs/>
          <w:i/>
          <w:iCs/>
        </w:rPr>
        <w:t xml:space="preserve">f(GHz) </w:t>
      </w:r>
      <w:r>
        <w:rPr>
          <w:rFonts w:ascii="Arial" w:hAnsi="Arial" w:cs="Arial"/>
          <w:b/>
          <w:bCs/>
        </w:rPr>
        <w:t>&lt; 9GHz</w:t>
      </w:r>
      <w:r>
        <w:rPr>
          <w:rFonts w:ascii="Arial" w:hAnsi="Arial" w:cs="Arial"/>
          <w:b/>
          <w:bCs/>
        </w:rPr>
        <w:tab/>
      </w:r>
      <w:r>
        <w:rPr>
          <w:rFonts w:ascii="Arial" w:hAnsi="Arial" w:cs="Arial"/>
          <w:b/>
          <w:bCs/>
        </w:rPr>
        <w:tab/>
      </w:r>
      <w:r>
        <w:rPr>
          <w:rFonts w:ascii="Arial" w:hAnsi="Arial" w:cs="Arial"/>
          <w:b/>
          <w:bCs/>
        </w:rPr>
        <w:t>(</w:t>
      </w:r>
      <w:r>
        <w:rPr>
          <w:rFonts w:ascii="Arial" w:hAnsi="Arial" w:cs="Arial"/>
        </w:rPr>
        <w:t xml:space="preserve">Eq.  </w:t>
      </w:r>
      <w:r>
        <w:rPr>
          <w:rFonts w:ascii="Arial" w:hAnsi="Arial" w:cs="Arial"/>
        </w:rPr>
        <w:fldChar w:fldCharType="begin"/>
      </w:r>
      <w:r>
        <w:rPr>
          <w:rFonts w:ascii="Arial" w:hAnsi="Arial" w:cs="Arial"/>
        </w:rPr>
        <w:instrText xml:space="preserve"> SEQ Eq._ \* ARABIC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t>)</w:t>
      </w:r>
    </w:p>
    <w:p>
      <w:pPr>
        <w:rPr>
          <w:rFonts w:ascii="Arial" w:hAnsi="Arial" w:cs="Arial"/>
          <w:b/>
          <w:bCs/>
        </w:rPr>
      </w:pPr>
    </w:p>
    <w:p>
      <w:pPr>
        <w:ind w:firstLine="720"/>
        <w:rPr>
          <w:rFonts w:ascii="Arial" w:hAnsi="Arial" w:cs="Arial"/>
          <w:b/>
          <w:bCs/>
          <w:i/>
          <w:iCs/>
        </w:rPr>
      </w:pPr>
      <w:r>
        <w:rPr>
          <w:rFonts w:ascii="Arial" w:hAnsi="Arial" w:cs="Arial"/>
          <w:b/>
          <w:bCs/>
        </w:rPr>
        <w:t>ILD (</w:t>
      </w:r>
      <w:r>
        <w:rPr>
          <w:rFonts w:ascii="Arial" w:hAnsi="Arial" w:cs="Arial"/>
          <w:b/>
          <w:bCs/>
          <w:i/>
          <w:iCs/>
        </w:rPr>
        <w:t>f</w:t>
      </w:r>
      <w:r>
        <w:rPr>
          <w:rFonts w:ascii="Arial" w:hAnsi="Arial" w:cs="Arial"/>
          <w:b/>
          <w:bCs/>
        </w:rPr>
        <w:t>) UPPER = 0.5 + 0.0715*</w:t>
      </w:r>
      <w:r>
        <w:rPr>
          <w:rFonts w:ascii="Arial" w:hAnsi="Arial" w:cs="Arial"/>
          <w:b/>
          <w:bCs/>
          <w:i/>
          <w:iCs/>
        </w:rPr>
        <w:t xml:space="preserve">f </w:t>
      </w:r>
      <w:r>
        <w:rPr>
          <w:rFonts w:ascii="Arial" w:hAnsi="Arial" w:cs="Arial"/>
          <w:b/>
          <w:bCs/>
          <w:i/>
          <w:iCs/>
        </w:rPr>
        <w:tab/>
      </w:r>
      <w:r>
        <w:rPr>
          <w:rFonts w:ascii="Arial" w:hAnsi="Arial" w:cs="Arial"/>
          <w:b/>
          <w:bCs/>
        </w:rPr>
        <w:t xml:space="preserve">where 50MHz &lt; </w:t>
      </w:r>
      <w:r>
        <w:rPr>
          <w:rFonts w:ascii="Arial" w:hAnsi="Arial" w:cs="Arial"/>
          <w:b/>
          <w:bCs/>
          <w:i/>
          <w:iCs/>
        </w:rPr>
        <w:t xml:space="preserve">f(GHz) </w:t>
      </w:r>
      <w:r>
        <w:rPr>
          <w:rFonts w:ascii="Arial" w:hAnsi="Arial" w:cs="Arial"/>
          <w:b/>
          <w:bCs/>
        </w:rPr>
        <w:t>&lt; 6GHz</w:t>
      </w:r>
      <w:r>
        <w:rPr>
          <w:rFonts w:ascii="Arial" w:hAnsi="Arial" w:cs="Arial"/>
          <w:b/>
          <w:bCs/>
        </w:rPr>
        <w:tab/>
      </w:r>
      <w:r>
        <w:rPr>
          <w:rFonts w:ascii="Arial" w:hAnsi="Arial" w:cs="Arial"/>
          <w:b/>
          <w:bCs/>
        </w:rPr>
        <w:tab/>
      </w:r>
      <w:r>
        <w:rPr>
          <w:rFonts w:ascii="Arial" w:hAnsi="Arial" w:cs="Arial"/>
          <w:b/>
          <w:bCs/>
        </w:rPr>
        <w:t>(</w:t>
      </w:r>
      <w:r>
        <w:rPr>
          <w:rFonts w:ascii="Arial" w:hAnsi="Arial" w:cs="Arial"/>
        </w:rPr>
        <w:t xml:space="preserve">Eq.  </w:t>
      </w:r>
      <w:r>
        <w:rPr>
          <w:rFonts w:ascii="Arial" w:hAnsi="Arial" w:cs="Arial"/>
        </w:rPr>
        <w:fldChar w:fldCharType="begin"/>
      </w:r>
      <w:r>
        <w:rPr>
          <w:rFonts w:ascii="Arial" w:hAnsi="Arial" w:cs="Arial"/>
        </w:rPr>
        <w:instrText xml:space="preserve"> SEQ Eq._ \* ARABIC </w:instrText>
      </w:r>
      <w:r>
        <w:rPr>
          <w:rFonts w:ascii="Arial" w:hAnsi="Arial" w:cs="Arial"/>
        </w:rPr>
        <w:fldChar w:fldCharType="separate"/>
      </w:r>
      <w:r>
        <w:rPr>
          <w:rFonts w:ascii="Arial" w:hAnsi="Arial" w:cs="Arial"/>
        </w:rPr>
        <w:t>5</w:t>
      </w:r>
      <w:r>
        <w:rPr>
          <w:rFonts w:ascii="Arial" w:hAnsi="Arial" w:cs="Arial"/>
        </w:rPr>
        <w:fldChar w:fldCharType="end"/>
      </w:r>
      <w:r>
        <w:rPr>
          <w:rFonts w:ascii="Arial" w:hAnsi="Arial" w:cs="Arial"/>
        </w:rPr>
        <w:t>)</w:t>
      </w:r>
    </w:p>
    <w:p>
      <w:pPr>
        <w:ind w:firstLine="720"/>
        <w:rPr>
          <w:rFonts w:ascii="Arial" w:hAnsi="Arial" w:cs="Arial"/>
        </w:rPr>
      </w:pPr>
      <w:r>
        <w:rPr>
          <w:rFonts w:ascii="Arial" w:hAnsi="Arial" w:cs="Arial"/>
          <w:b/>
          <w:bCs/>
        </w:rPr>
        <w:t>ILD (</w:t>
      </w:r>
      <w:r>
        <w:rPr>
          <w:rFonts w:ascii="Arial" w:hAnsi="Arial" w:cs="Arial"/>
          <w:b/>
          <w:bCs/>
          <w:i/>
          <w:iCs/>
        </w:rPr>
        <w:t>f</w:t>
      </w:r>
      <w:r>
        <w:rPr>
          <w:rFonts w:ascii="Arial" w:hAnsi="Arial" w:cs="Arial"/>
          <w:b/>
          <w:bCs/>
        </w:rPr>
        <w:t>) UPPER = 0.5 + 0.143*</w:t>
      </w:r>
      <w:r>
        <w:rPr>
          <w:rFonts w:ascii="Arial" w:hAnsi="Arial" w:cs="Arial"/>
          <w:b/>
          <w:bCs/>
          <w:i/>
          <w:iCs/>
        </w:rPr>
        <w:t xml:space="preserve">f </w:t>
      </w:r>
      <w:r>
        <w:rPr>
          <w:rFonts w:ascii="Arial" w:hAnsi="Arial" w:cs="Arial"/>
          <w:b/>
          <w:bCs/>
          <w:i/>
          <w:iCs/>
        </w:rPr>
        <w:tab/>
      </w:r>
      <w:r>
        <w:rPr>
          <w:rFonts w:ascii="Arial" w:hAnsi="Arial" w:cs="Arial"/>
          <w:b/>
          <w:bCs/>
        </w:rPr>
        <w:t xml:space="preserve">where 6GHz &lt; </w:t>
      </w:r>
      <w:r>
        <w:rPr>
          <w:rFonts w:ascii="Arial" w:hAnsi="Arial" w:cs="Arial"/>
          <w:b/>
          <w:bCs/>
          <w:i/>
          <w:iCs/>
        </w:rPr>
        <w:t xml:space="preserve">f(GHz) </w:t>
      </w:r>
      <w:r>
        <w:rPr>
          <w:rFonts w:ascii="Arial" w:hAnsi="Arial" w:cs="Arial"/>
          <w:b/>
          <w:bCs/>
        </w:rPr>
        <w:t>&lt; 9GHz</w:t>
      </w:r>
      <w:r>
        <w:rPr>
          <w:rFonts w:ascii="Arial" w:hAnsi="Arial" w:cs="Arial"/>
          <w:b/>
          <w:bCs/>
        </w:rPr>
        <w:tab/>
      </w:r>
      <w:r>
        <w:rPr>
          <w:rFonts w:ascii="Arial" w:hAnsi="Arial" w:cs="Arial"/>
          <w:b/>
          <w:bCs/>
        </w:rPr>
        <w:tab/>
      </w:r>
      <w:r>
        <w:rPr>
          <w:rFonts w:ascii="Arial" w:hAnsi="Arial" w:cs="Arial"/>
          <w:b/>
          <w:bCs/>
        </w:rPr>
        <w:t>(</w:t>
      </w:r>
      <w:r>
        <w:rPr>
          <w:rFonts w:ascii="Arial" w:hAnsi="Arial" w:cs="Arial"/>
        </w:rPr>
        <w:t xml:space="preserve">Eq.  </w:t>
      </w:r>
      <w:r>
        <w:rPr>
          <w:rFonts w:ascii="Arial" w:hAnsi="Arial" w:cs="Arial"/>
        </w:rPr>
        <w:fldChar w:fldCharType="begin"/>
      </w:r>
      <w:r>
        <w:rPr>
          <w:rFonts w:ascii="Arial" w:hAnsi="Arial" w:cs="Arial"/>
        </w:rPr>
        <w:instrText xml:space="preserve"> SEQ Eq._ \* ARABIC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t>)</w:t>
      </w:r>
    </w:p>
    <w:p>
      <w:pPr>
        <w:ind w:firstLine="720"/>
        <w:rPr>
          <w:rFonts w:ascii="Arial" w:hAnsi="Arial" w:cs="Arial"/>
          <w:b/>
          <w:bCs/>
          <w:i/>
          <w:iCs/>
        </w:rPr>
      </w:pPr>
    </w:p>
    <w:p>
      <w:pPr>
        <w:rPr>
          <w:rFonts w:ascii="Arial" w:hAnsi="Arial" w:cs="Arial"/>
        </w:rPr>
      </w:pPr>
    </w:p>
    <w:p>
      <w:pPr>
        <w:jc w:val="center"/>
        <w:rPr>
          <w:rFonts w:ascii="Arial" w:hAnsi="Arial" w:cs="Arial"/>
        </w:rPr>
      </w:pPr>
      <w:r>
        <w:rPr>
          <w:rFonts w:ascii="Arial" w:hAnsi="Arial" w:cs="Arial"/>
          <w:lang w:eastAsia="zh-CN"/>
        </w:rPr>
        <w:drawing>
          <wp:inline distT="0" distB="0" distL="0" distR="0">
            <wp:extent cx="4857750" cy="2840990"/>
            <wp:effectExtent l="0" t="0" r="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3"/>
        <w:jc w:val="center"/>
        <w:rPr>
          <w:rFonts w:ascii="Arial" w:hAnsi="Arial" w:cs="Arial"/>
        </w:rPr>
      </w:pPr>
      <w:bookmarkStart w:id="53" w:name="_Toc339450623"/>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t xml:space="preserve"> – SAS 12G Insertion Loss Deviation Limits</w:t>
      </w:r>
      <w:bookmarkEnd w:id="53"/>
    </w:p>
    <w:p>
      <w:pPr>
        <w:pStyle w:val="4"/>
        <w:rPr>
          <w:rFonts w:ascii="Arial" w:hAnsi="Arial" w:cs="Arial"/>
        </w:rPr>
      </w:pPr>
      <w:bookmarkStart w:id="54" w:name="_Toc339450590"/>
      <w:r>
        <w:rPr>
          <w:rFonts w:ascii="Arial" w:hAnsi="Arial" w:cs="Arial"/>
        </w:rPr>
        <w:t>12G SDDXX - Passive Cable Assembly Differential Return Loss</w:t>
      </w:r>
      <w:bookmarkEnd w:id="54"/>
    </w:p>
    <w:p>
      <w:pPr>
        <w:rPr>
          <w:rFonts w:ascii="Arial" w:hAnsi="Arial" w:cs="Arial"/>
        </w:rPr>
      </w:pPr>
    </w:p>
    <w:p>
      <w:pPr>
        <w:ind w:left="360"/>
        <w:rPr>
          <w:rFonts w:ascii="Arial" w:hAnsi="Arial" w:cs="Arial"/>
          <w:b/>
          <w:bCs/>
        </w:rPr>
      </w:pPr>
      <w:r>
        <w:rPr>
          <w:rFonts w:ascii="Arial" w:hAnsi="Arial" w:cs="Arial"/>
          <w:b/>
          <w:bCs/>
        </w:rPr>
        <w:t xml:space="preserve">SDDxx (dB) &lt; </w:t>
      </w:r>
      <w:r>
        <w:rPr>
          <w:rFonts w:hint="eastAsia" w:ascii="微软雅黑" w:hAnsi="微软雅黑" w:eastAsia="微软雅黑" w:cs="微软雅黑"/>
          <w:b/>
          <w:bCs/>
        </w:rPr>
        <w:t>‐</w:t>
      </w:r>
      <w:r>
        <w:rPr>
          <w:rFonts w:ascii="Arial" w:hAnsi="Arial" w:cs="Arial"/>
          <w:b/>
          <w:bCs/>
        </w:rPr>
        <w:t xml:space="preserve">12, where 50MHz &lt; </w:t>
      </w:r>
      <w:r>
        <w:rPr>
          <w:rFonts w:ascii="Arial" w:hAnsi="Arial" w:cs="Arial"/>
          <w:b/>
          <w:bCs/>
          <w:i/>
          <w:iCs/>
        </w:rPr>
        <w:t xml:space="preserve">f(GHz) </w:t>
      </w:r>
      <w:r>
        <w:rPr>
          <w:rFonts w:ascii="Arial" w:hAnsi="Arial" w:cs="Arial"/>
          <w:b/>
          <w:bCs/>
        </w:rPr>
        <w:t>&lt; 6GHz</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w:t>
      </w:r>
      <w:r>
        <w:rPr>
          <w:rFonts w:ascii="Arial" w:hAnsi="Arial" w:cs="Arial"/>
        </w:rPr>
        <w:t xml:space="preserve">Eq.  </w:t>
      </w:r>
      <w:r>
        <w:rPr>
          <w:rFonts w:ascii="Arial" w:hAnsi="Arial" w:cs="Arial"/>
        </w:rPr>
        <w:fldChar w:fldCharType="begin"/>
      </w:r>
      <w:r>
        <w:rPr>
          <w:rFonts w:ascii="Arial" w:hAnsi="Arial" w:cs="Arial"/>
        </w:rPr>
        <w:instrText xml:space="preserve"> SEQ Eq._ \* ARABIC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t>)</w:t>
      </w:r>
    </w:p>
    <w:p>
      <w:pPr>
        <w:ind w:left="360"/>
        <w:rPr>
          <w:rFonts w:ascii="Arial" w:hAnsi="Arial" w:cs="Arial"/>
          <w:b/>
          <w:bCs/>
        </w:rPr>
      </w:pPr>
    </w:p>
    <w:p>
      <w:pPr>
        <w:ind w:left="360"/>
        <w:rPr>
          <w:rFonts w:ascii="Arial" w:hAnsi="Arial" w:cs="Arial"/>
        </w:rPr>
      </w:pPr>
      <w:r>
        <w:rPr>
          <w:rFonts w:ascii="Arial" w:hAnsi="Arial" w:cs="Arial"/>
          <w:b/>
          <w:bCs/>
        </w:rPr>
        <w:t xml:space="preserve">SDDxx (dB) &lt; </w:t>
      </w:r>
      <w:r>
        <w:rPr>
          <w:rFonts w:hint="eastAsia" w:ascii="微软雅黑" w:hAnsi="微软雅黑" w:eastAsia="微软雅黑" w:cs="微软雅黑"/>
          <w:b/>
          <w:bCs/>
        </w:rPr>
        <w:t>‐</w:t>
      </w:r>
      <w:r>
        <w:rPr>
          <w:rFonts w:ascii="Arial" w:hAnsi="Arial" w:cs="Arial"/>
          <w:b/>
          <w:bCs/>
        </w:rPr>
        <w:t>12 + 20*log(</w:t>
      </w:r>
      <w:r>
        <w:rPr>
          <w:rFonts w:ascii="Arial" w:hAnsi="Arial" w:cs="Arial"/>
          <w:b/>
          <w:bCs/>
          <w:i/>
          <w:iCs/>
        </w:rPr>
        <w:t>f</w:t>
      </w:r>
      <w:r>
        <w:rPr>
          <w:rFonts w:ascii="Arial" w:hAnsi="Arial" w:cs="Arial"/>
          <w:b/>
          <w:bCs/>
        </w:rPr>
        <w:t xml:space="preserve">/6), where 6 &lt; </w:t>
      </w:r>
      <w:r>
        <w:rPr>
          <w:rFonts w:ascii="Arial" w:hAnsi="Arial" w:cs="Arial"/>
          <w:b/>
          <w:bCs/>
          <w:i/>
          <w:iCs/>
        </w:rPr>
        <w:t xml:space="preserve">f(GHz) </w:t>
      </w:r>
      <w:r>
        <w:rPr>
          <w:rFonts w:ascii="Arial" w:hAnsi="Arial" w:cs="Arial"/>
          <w:b/>
          <w:bCs/>
        </w:rPr>
        <w:t>&lt; 9GHz</w:t>
      </w:r>
      <w:r>
        <w:rPr>
          <w:rFonts w:ascii="Arial" w:hAnsi="Arial" w:cs="Arial"/>
          <w:b/>
          <w:bCs/>
        </w:rPr>
        <w:tab/>
      </w:r>
      <w:r>
        <w:rPr>
          <w:rFonts w:ascii="Arial" w:hAnsi="Arial" w:cs="Arial"/>
          <w:b/>
          <w:bCs/>
        </w:rPr>
        <w:tab/>
      </w:r>
      <w:r>
        <w:rPr>
          <w:rFonts w:ascii="Arial" w:hAnsi="Arial" w:cs="Arial"/>
          <w:b/>
          <w:bCs/>
        </w:rPr>
        <w:t>(</w:t>
      </w:r>
      <w:r>
        <w:rPr>
          <w:rFonts w:ascii="Arial" w:hAnsi="Arial" w:cs="Arial"/>
        </w:rPr>
        <w:t xml:space="preserve">Eq.  </w:t>
      </w:r>
      <w:r>
        <w:rPr>
          <w:rFonts w:ascii="Arial" w:hAnsi="Arial" w:cs="Arial"/>
        </w:rPr>
        <w:fldChar w:fldCharType="begin"/>
      </w:r>
      <w:r>
        <w:rPr>
          <w:rFonts w:ascii="Arial" w:hAnsi="Arial" w:cs="Arial"/>
        </w:rPr>
        <w:instrText xml:space="preserve"> SEQ Eq._ \* ARABIC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t>)</w:t>
      </w:r>
    </w:p>
    <w:p>
      <w:pPr>
        <w:ind w:firstLine="720"/>
        <w:rPr>
          <w:rFonts w:ascii="Arial" w:hAnsi="Arial" w:cs="Arial"/>
        </w:rPr>
      </w:pPr>
    </w:p>
    <w:p>
      <w:pPr>
        <w:ind w:firstLine="720"/>
        <w:jc w:val="center"/>
        <w:rPr>
          <w:rFonts w:ascii="Arial" w:hAnsi="Arial" w:cs="Arial"/>
        </w:rPr>
      </w:pPr>
      <w:r>
        <w:rPr>
          <w:rFonts w:ascii="Arial" w:hAnsi="Arial" w:cs="Arial"/>
          <w:lang w:eastAsia="zh-CN"/>
        </w:rPr>
        <w:drawing>
          <wp:inline distT="0" distB="0" distL="0" distR="0">
            <wp:extent cx="4352290" cy="2364105"/>
            <wp:effectExtent l="0" t="0" r="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13"/>
        <w:jc w:val="center"/>
        <w:rPr>
          <w:rFonts w:ascii="Arial" w:hAnsi="Arial" w:cs="Arial"/>
        </w:rPr>
      </w:pPr>
      <w:bookmarkStart w:id="55" w:name="_Toc339450624"/>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t xml:space="preserve"> – SAS 12G Differential Return Loss</w:t>
      </w:r>
      <w:bookmarkEnd w:id="55"/>
    </w:p>
    <w:p>
      <w:pPr>
        <w:rPr>
          <w:rFonts w:ascii="Arial" w:hAnsi="Arial" w:cs="Arial"/>
        </w:rPr>
      </w:pPr>
    </w:p>
    <w:p>
      <w:pPr>
        <w:pStyle w:val="4"/>
        <w:rPr>
          <w:rFonts w:ascii="Arial" w:hAnsi="Arial" w:cs="Arial"/>
        </w:rPr>
      </w:pPr>
      <w:bookmarkStart w:id="56" w:name="_Toc339450591"/>
      <w:r>
        <w:rPr>
          <w:rFonts w:ascii="Arial" w:hAnsi="Arial" w:cs="Arial"/>
        </w:rPr>
        <w:t>12G SCD21 - Passive Cable Assembly Mode Conversion</w:t>
      </w:r>
      <w:bookmarkEnd w:id="56"/>
      <w:r>
        <w:rPr>
          <w:rFonts w:ascii="Arial" w:hAnsi="Arial" w:cs="Arial"/>
        </w:rPr>
        <w:t xml:space="preserve"> </w:t>
      </w:r>
    </w:p>
    <w:p>
      <w:pPr>
        <w:rPr>
          <w:rFonts w:ascii="Arial" w:hAnsi="Arial" w:cs="Arial"/>
        </w:rPr>
      </w:pPr>
    </w:p>
    <w:p>
      <w:pPr>
        <w:rPr>
          <w:rFonts w:ascii="Arial" w:hAnsi="Arial" w:cs="Arial"/>
        </w:rPr>
      </w:pPr>
    </w:p>
    <w:p>
      <w:pPr>
        <w:ind w:left="360"/>
        <w:rPr>
          <w:rFonts w:ascii="Arial" w:hAnsi="Arial" w:cs="Arial"/>
        </w:rPr>
      </w:pPr>
      <w:r>
        <w:rPr>
          <w:rFonts w:ascii="Arial" w:hAnsi="Arial" w:cs="Arial"/>
          <w:b/>
          <w:bCs/>
        </w:rPr>
        <w:t xml:space="preserve">SCD21 (dB) &lt; </w:t>
      </w:r>
      <w:r>
        <w:rPr>
          <w:rFonts w:hint="eastAsia" w:ascii="微软雅黑" w:hAnsi="微软雅黑" w:eastAsia="微软雅黑" w:cs="微软雅黑"/>
          <w:b/>
          <w:bCs/>
        </w:rPr>
        <w:t>‐</w:t>
      </w:r>
      <w:r>
        <w:rPr>
          <w:rFonts w:ascii="Arial" w:hAnsi="Arial" w:cs="Arial"/>
          <w:b/>
          <w:bCs/>
        </w:rPr>
        <w:t xml:space="preserve">20dB, where 50MHz &lt; </w:t>
      </w:r>
      <w:r>
        <w:rPr>
          <w:rFonts w:ascii="Arial" w:hAnsi="Arial" w:cs="Arial"/>
          <w:b/>
          <w:bCs/>
          <w:i/>
          <w:iCs/>
        </w:rPr>
        <w:t xml:space="preserve">f(GHz) </w:t>
      </w:r>
      <w:r>
        <w:rPr>
          <w:rFonts w:ascii="Arial" w:hAnsi="Arial" w:cs="Arial"/>
          <w:b/>
          <w:bCs/>
        </w:rPr>
        <w:t>&lt; 9GHz</w:t>
      </w:r>
      <w:r>
        <w:rPr>
          <w:rFonts w:ascii="Arial" w:hAnsi="Arial" w:cs="Arial"/>
          <w:b/>
          <w:bCs/>
        </w:rPr>
        <w:tab/>
      </w:r>
      <w:r>
        <w:rPr>
          <w:rFonts w:ascii="Arial" w:hAnsi="Arial" w:cs="Arial"/>
          <w:b/>
          <w:bCs/>
        </w:rPr>
        <w:tab/>
      </w:r>
      <w:r>
        <w:rPr>
          <w:rFonts w:ascii="Arial" w:hAnsi="Arial" w:cs="Arial"/>
          <w:b/>
          <w:bCs/>
        </w:rPr>
        <w:t>(</w:t>
      </w:r>
      <w:r>
        <w:rPr>
          <w:rFonts w:ascii="Arial" w:hAnsi="Arial" w:cs="Arial"/>
        </w:rPr>
        <w:t xml:space="preserve">Eq.  </w:t>
      </w:r>
      <w:r>
        <w:rPr>
          <w:rFonts w:ascii="Arial" w:hAnsi="Arial" w:cs="Arial"/>
        </w:rPr>
        <w:fldChar w:fldCharType="begin"/>
      </w:r>
      <w:r>
        <w:rPr>
          <w:rFonts w:ascii="Arial" w:hAnsi="Arial" w:cs="Arial"/>
        </w:rPr>
        <w:instrText xml:space="preserve"> SEQ Eq._ \* ARABIC </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rPr>
        <w:t>)</w:t>
      </w:r>
    </w:p>
    <w:p>
      <w:pPr>
        <w:ind w:firstLine="720"/>
        <w:rPr>
          <w:rFonts w:ascii="Arial" w:hAnsi="Arial" w:cs="Arial"/>
        </w:rPr>
      </w:pPr>
    </w:p>
    <w:p>
      <w:pPr>
        <w:ind w:firstLine="720"/>
        <w:rPr>
          <w:rFonts w:ascii="Arial" w:hAnsi="Arial" w:cs="Arial"/>
        </w:rPr>
      </w:pPr>
    </w:p>
    <w:p>
      <w:pPr>
        <w:ind w:firstLine="720"/>
        <w:jc w:val="center"/>
        <w:rPr>
          <w:rFonts w:ascii="Arial" w:hAnsi="Arial" w:cs="Arial"/>
        </w:rPr>
      </w:pPr>
      <w:r>
        <w:rPr>
          <w:rFonts w:ascii="Arial" w:hAnsi="Arial" w:cs="Arial"/>
        </w:rPr>
        <w:t xml:space="preserve"> </w:t>
      </w:r>
      <w:r>
        <w:rPr>
          <w:rFonts w:ascii="Arial" w:hAnsi="Arial" w:cs="Arial"/>
          <w:lang w:eastAsia="zh-CN"/>
        </w:rPr>
        <w:drawing>
          <wp:inline distT="0" distB="0" distL="0" distR="0">
            <wp:extent cx="4548505" cy="2394585"/>
            <wp:effectExtent l="0" t="0" r="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13"/>
        <w:jc w:val="center"/>
        <w:rPr>
          <w:rFonts w:ascii="Arial" w:hAnsi="Arial" w:cs="Arial"/>
        </w:rPr>
      </w:pPr>
      <w:bookmarkStart w:id="57" w:name="_Toc339450625"/>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t xml:space="preserve"> – 12G Mode Conversion</w:t>
      </w:r>
      <w:bookmarkEnd w:id="57"/>
    </w:p>
    <w:p>
      <w:pPr>
        <w:pStyle w:val="4"/>
        <w:rPr>
          <w:rFonts w:ascii="Arial" w:hAnsi="Arial" w:cs="Arial"/>
        </w:rPr>
      </w:pPr>
      <w:bookmarkStart w:id="58" w:name="_Toc339450592"/>
      <w:r>
        <w:rPr>
          <w:rFonts w:ascii="Arial" w:hAnsi="Arial" w:cs="Arial"/>
        </w:rPr>
        <w:t>12G SCD21(dB) – SDD21(dB) Passive Cable Assembly Mode Conversion – Insertion Loss</w:t>
      </w:r>
      <w:bookmarkEnd w:id="58"/>
    </w:p>
    <w:p>
      <w:pPr>
        <w:rPr>
          <w:rFonts w:ascii="Arial" w:hAnsi="Arial" w:cs="Arial"/>
        </w:rPr>
      </w:pPr>
    </w:p>
    <w:p>
      <w:pPr>
        <w:ind w:left="360"/>
        <w:rPr>
          <w:rFonts w:ascii="Arial" w:hAnsi="Arial" w:cs="Arial"/>
        </w:rPr>
      </w:pPr>
      <w:r>
        <w:rPr>
          <w:rFonts w:ascii="Arial" w:hAnsi="Arial" w:cs="Arial"/>
          <w:b/>
          <w:i/>
        </w:rPr>
        <w:t>SDD21  measurement should be de-embeded with 2X calibration structure.</w:t>
      </w:r>
    </w:p>
    <w:p>
      <w:pPr>
        <w:rPr>
          <w:rFonts w:ascii="Arial" w:hAnsi="Arial" w:cs="Arial"/>
        </w:rPr>
      </w:pPr>
    </w:p>
    <w:p>
      <w:pPr>
        <w:ind w:left="360"/>
        <w:rPr>
          <w:rFonts w:ascii="Arial" w:hAnsi="Arial" w:cs="Arial"/>
        </w:rPr>
      </w:pPr>
      <w:r>
        <w:rPr>
          <w:rFonts w:ascii="Arial" w:hAnsi="Arial" w:cs="Arial"/>
          <w:b/>
          <w:bCs/>
        </w:rPr>
        <w:t xml:space="preserve">SCD21 (dB) – SDD21 (dB) &lt; </w:t>
      </w:r>
      <w:r>
        <w:rPr>
          <w:rFonts w:hint="eastAsia" w:ascii="微软雅黑" w:hAnsi="微软雅黑" w:eastAsia="微软雅黑" w:cs="微软雅黑"/>
          <w:b/>
          <w:bCs/>
        </w:rPr>
        <w:t>‐</w:t>
      </w:r>
      <w:r>
        <w:rPr>
          <w:rFonts w:ascii="Arial" w:hAnsi="Arial" w:cs="Arial"/>
          <w:b/>
          <w:bCs/>
        </w:rPr>
        <w:t xml:space="preserve">10dB, where 50MHz &lt; </w:t>
      </w:r>
      <w:r>
        <w:rPr>
          <w:rFonts w:ascii="Arial" w:hAnsi="Arial" w:cs="Arial"/>
          <w:b/>
          <w:bCs/>
          <w:i/>
          <w:iCs/>
        </w:rPr>
        <w:t>f(GHz)</w:t>
      </w:r>
      <w:r>
        <w:rPr>
          <w:rFonts w:ascii="Arial" w:hAnsi="Arial" w:cs="Arial"/>
          <w:b/>
          <w:bCs/>
        </w:rPr>
        <w:t xml:space="preserve">&lt; 9GHz </w:t>
      </w:r>
      <w:r>
        <w:rPr>
          <w:rFonts w:ascii="Arial" w:hAnsi="Arial" w:cs="Arial"/>
          <w:b/>
          <w:bCs/>
        </w:rPr>
        <w:tab/>
      </w:r>
      <w:r>
        <w:rPr>
          <w:rFonts w:ascii="Arial" w:hAnsi="Arial" w:cs="Arial"/>
          <w:b/>
          <w:bCs/>
        </w:rPr>
        <w:t>(</w:t>
      </w:r>
      <w:r>
        <w:rPr>
          <w:rFonts w:ascii="Arial" w:hAnsi="Arial" w:cs="Arial"/>
        </w:rPr>
        <w:t xml:space="preserve">Eq.  </w:t>
      </w:r>
      <w:r>
        <w:rPr>
          <w:rFonts w:ascii="Arial" w:hAnsi="Arial" w:cs="Arial"/>
        </w:rPr>
        <w:fldChar w:fldCharType="begin"/>
      </w:r>
      <w:r>
        <w:rPr>
          <w:rFonts w:ascii="Arial" w:hAnsi="Arial" w:cs="Arial"/>
        </w:rPr>
        <w:instrText xml:space="preserve"> SEQ Eq._ \* ARABIC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t>)</w:t>
      </w:r>
    </w:p>
    <w:p>
      <w:pPr>
        <w:rPr>
          <w:rFonts w:ascii="Arial" w:hAnsi="Arial" w:cs="Arial"/>
        </w:rPr>
      </w:pPr>
    </w:p>
    <w:p>
      <w:pPr>
        <w:rPr>
          <w:rFonts w:ascii="Arial" w:hAnsi="Arial" w:cs="Arial"/>
        </w:rPr>
      </w:pPr>
    </w:p>
    <w:p>
      <w:pPr>
        <w:rPr>
          <w:rFonts w:ascii="Arial" w:hAnsi="Arial" w:cs="Arial"/>
        </w:rPr>
      </w:pPr>
    </w:p>
    <w:p>
      <w:pPr>
        <w:jc w:val="center"/>
        <w:rPr>
          <w:rFonts w:ascii="Arial" w:hAnsi="Arial" w:cs="Arial"/>
        </w:rPr>
      </w:pPr>
      <w:r>
        <w:rPr>
          <w:rFonts w:ascii="Arial" w:hAnsi="Arial" w:cs="Arial"/>
          <w:lang w:eastAsia="zh-CN"/>
        </w:rPr>
        <w:drawing>
          <wp:inline distT="0" distB="0" distL="0" distR="0">
            <wp:extent cx="4799965" cy="2744470"/>
            <wp:effectExtent l="0" t="0" r="0"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13"/>
        <w:jc w:val="center"/>
        <w:rPr>
          <w:rFonts w:ascii="Arial" w:hAnsi="Arial" w:cs="Arial"/>
        </w:rPr>
      </w:pPr>
      <w:bookmarkStart w:id="59" w:name="_Toc339450626"/>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t xml:space="preserve"> – 12G Mode conversion – Insertion loss</w:t>
      </w:r>
      <w:bookmarkEnd w:id="59"/>
    </w:p>
    <w:p>
      <w:pPr>
        <w:pStyle w:val="4"/>
        <w:rPr>
          <w:rFonts w:ascii="Arial" w:hAnsi="Arial" w:cs="Arial"/>
        </w:rPr>
      </w:pPr>
      <w:bookmarkStart w:id="60" w:name="_Toc339450593"/>
      <w:r>
        <w:rPr>
          <w:rFonts w:ascii="Arial" w:hAnsi="Arial" w:cs="Arial"/>
        </w:rPr>
        <w:t>12G ICR – Insertion Loss to Crosstalk Ratio</w:t>
      </w:r>
      <w:bookmarkEnd w:id="60"/>
    </w:p>
    <w:p>
      <w:pPr>
        <w:rPr>
          <w:rFonts w:ascii="Arial" w:hAnsi="Arial" w:cs="Arial"/>
        </w:rPr>
      </w:pPr>
    </w:p>
    <w:p>
      <w:pPr>
        <w:ind w:left="360"/>
        <w:rPr>
          <w:rFonts w:ascii="Arial" w:hAnsi="Arial" w:cs="Arial"/>
        </w:rPr>
      </w:pPr>
      <w:r>
        <w:rPr>
          <w:rFonts w:ascii="Arial" w:hAnsi="Arial" w:cs="Arial"/>
          <w:b/>
          <w:i/>
        </w:rPr>
        <w:t>SDD21  measurement should be de-embeded with 2X calibration structure.</w:t>
      </w:r>
    </w:p>
    <w:p>
      <w:pPr>
        <w:ind w:left="360"/>
        <w:rPr>
          <w:rFonts w:ascii="Arial" w:hAnsi="Arial" w:cs="Arial"/>
        </w:rPr>
      </w:pPr>
    </w:p>
    <w:p>
      <w:pPr>
        <w:autoSpaceDE w:val="0"/>
        <w:autoSpaceDN w:val="0"/>
        <w:adjustRightInd w:val="0"/>
        <w:ind w:left="360"/>
        <w:rPr>
          <w:rFonts w:ascii="Arial" w:hAnsi="Arial" w:cs="Arial"/>
        </w:rPr>
      </w:pPr>
      <w:r>
        <w:rPr>
          <w:rFonts w:ascii="Arial" w:hAnsi="Arial" w:cs="Arial"/>
        </w:rPr>
        <w:t>Insertion loss to crosstalk ratio is specified as:</w:t>
      </w:r>
    </w:p>
    <w:p>
      <w:pPr>
        <w:autoSpaceDE w:val="0"/>
        <w:autoSpaceDN w:val="0"/>
        <w:adjustRightInd w:val="0"/>
        <w:ind w:left="360"/>
        <w:rPr>
          <w:rFonts w:ascii="Arial" w:hAnsi="Arial" w:cs="Arial"/>
        </w:rPr>
      </w:pPr>
    </w:p>
    <w:p>
      <w:pPr>
        <w:ind w:left="360"/>
        <w:rPr>
          <w:rFonts w:ascii="Arial" w:hAnsi="Arial" w:cs="Arial"/>
        </w:rPr>
      </w:pPr>
      <w:r>
        <w:rPr>
          <w:rFonts w:ascii="Arial" w:hAnsi="Arial" w:cs="Arial"/>
          <w:b/>
          <w:bCs/>
        </w:rPr>
        <w:t xml:space="preserve">ICR (dB) &lt; </w:t>
      </w:r>
      <w:r>
        <w:rPr>
          <w:rFonts w:hint="eastAsia" w:ascii="微软雅黑" w:hAnsi="微软雅黑" w:eastAsia="微软雅黑" w:cs="微软雅黑"/>
          <w:b/>
          <w:bCs/>
        </w:rPr>
        <w:t>‐</w:t>
      </w:r>
      <w:r>
        <w:rPr>
          <w:rFonts w:ascii="Arial" w:hAnsi="Arial" w:cs="Arial"/>
          <w:b/>
          <w:bCs/>
        </w:rPr>
        <w:t>23 + 18.7*log (</w:t>
      </w:r>
      <w:r>
        <w:rPr>
          <w:rFonts w:ascii="Arial" w:hAnsi="Arial" w:cs="Arial"/>
          <w:b/>
          <w:bCs/>
          <w:i/>
          <w:iCs/>
        </w:rPr>
        <w:t>f</w:t>
      </w:r>
      <w:r>
        <w:rPr>
          <w:rFonts w:ascii="Arial" w:hAnsi="Arial" w:cs="Arial"/>
          <w:b/>
          <w:bCs/>
        </w:rPr>
        <w:t xml:space="preserve">/6), where 50MHz &lt; </w:t>
      </w:r>
      <w:r>
        <w:rPr>
          <w:rFonts w:ascii="Arial" w:hAnsi="Arial" w:cs="Arial"/>
          <w:b/>
          <w:bCs/>
          <w:i/>
          <w:iCs/>
        </w:rPr>
        <w:t xml:space="preserve">f(GHz) </w:t>
      </w:r>
      <w:r>
        <w:rPr>
          <w:rFonts w:ascii="Arial" w:hAnsi="Arial" w:cs="Arial"/>
          <w:b/>
          <w:bCs/>
        </w:rPr>
        <w:t>&lt; 9GHz</w:t>
      </w:r>
      <w:r>
        <w:rPr>
          <w:rFonts w:ascii="Arial" w:hAnsi="Arial" w:cs="Arial"/>
          <w:b/>
          <w:bCs/>
        </w:rPr>
        <w:tab/>
      </w:r>
      <w:r>
        <w:rPr>
          <w:rFonts w:ascii="Arial" w:hAnsi="Arial" w:cs="Arial"/>
          <w:b/>
          <w:bCs/>
        </w:rPr>
        <w:t>(</w:t>
      </w:r>
      <w:r>
        <w:rPr>
          <w:rFonts w:ascii="Arial" w:hAnsi="Arial" w:cs="Arial"/>
        </w:rPr>
        <w:t xml:space="preserve">Eq.  </w:t>
      </w:r>
      <w:r>
        <w:rPr>
          <w:rFonts w:ascii="Arial" w:hAnsi="Arial" w:cs="Arial"/>
        </w:rPr>
        <w:fldChar w:fldCharType="begin"/>
      </w:r>
      <w:r>
        <w:rPr>
          <w:rFonts w:ascii="Arial" w:hAnsi="Arial" w:cs="Arial"/>
        </w:rPr>
        <w:instrText xml:space="preserve"> SEQ Eq._ \* ARABIC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t>)</w:t>
      </w:r>
      <w:r>
        <w:rPr>
          <w:rFonts w:ascii="Arial" w:hAnsi="Arial" w:cs="Arial"/>
          <w:b/>
          <w:bCs/>
        </w:rPr>
        <w:br w:type="textWrapping"/>
      </w:r>
    </w:p>
    <w:p>
      <w:pPr>
        <w:ind w:firstLine="720"/>
        <w:rPr>
          <w:rFonts w:ascii="Arial" w:hAnsi="Arial" w:cs="Arial"/>
        </w:rPr>
      </w:pPr>
    </w:p>
    <w:p>
      <w:pPr>
        <w:jc w:val="center"/>
        <w:rPr>
          <w:rFonts w:ascii="Arial" w:hAnsi="Arial" w:cs="Arial"/>
        </w:rPr>
      </w:pPr>
      <w:r>
        <w:rPr>
          <w:rFonts w:ascii="Arial" w:hAnsi="Arial" w:cs="Arial"/>
          <w:lang w:eastAsia="zh-CN"/>
        </w:rPr>
        <w:drawing>
          <wp:inline distT="0" distB="0" distL="0" distR="0">
            <wp:extent cx="4321810" cy="2348865"/>
            <wp:effectExtent l="0" t="0" r="0" b="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13"/>
        <w:jc w:val="center"/>
        <w:rPr>
          <w:rFonts w:ascii="Arial" w:hAnsi="Arial" w:cs="Arial"/>
        </w:rPr>
      </w:pPr>
      <w:bookmarkStart w:id="61" w:name="_Toc33945062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5</w:t>
      </w:r>
      <w:r>
        <w:rPr>
          <w:rFonts w:ascii="Arial" w:hAnsi="Arial" w:cs="Arial"/>
        </w:rPr>
        <w:fldChar w:fldCharType="end"/>
      </w:r>
      <w:r>
        <w:rPr>
          <w:rFonts w:ascii="Arial" w:hAnsi="Arial" w:cs="Arial"/>
        </w:rPr>
        <w:t xml:space="preserve"> –  12G ICR</w:t>
      </w:r>
      <w:bookmarkEnd w:id="61"/>
    </w:p>
    <w:p>
      <w:pPr>
        <w:pStyle w:val="3"/>
        <w:ind w:left="0"/>
        <w:rPr>
          <w:rFonts w:ascii="Arial" w:hAnsi="Arial" w:cs="Arial"/>
        </w:rPr>
      </w:pPr>
    </w:p>
    <w:p>
      <w:pPr>
        <w:pStyle w:val="3"/>
        <w:ind w:left="0"/>
        <w:rPr>
          <w:rFonts w:ascii="Arial" w:hAnsi="Arial" w:cs="Arial"/>
        </w:rPr>
      </w:pPr>
    </w:p>
    <w:p>
      <w:pPr>
        <w:pStyle w:val="4"/>
        <w:rPr>
          <w:rFonts w:ascii="Arial" w:hAnsi="Arial" w:cs="Arial"/>
        </w:rPr>
      </w:pPr>
      <w:bookmarkStart w:id="62" w:name="_Toc339450594"/>
      <w:r>
        <w:rPr>
          <w:rFonts w:ascii="Arial" w:hAnsi="Arial" w:cs="Arial"/>
        </w:rPr>
        <w:t>12G ICN – Integrated Crosstalk Noise</w:t>
      </w:r>
      <w:bookmarkEnd w:id="62"/>
    </w:p>
    <w:p>
      <w:pPr>
        <w:rPr>
          <w:rFonts w:ascii="Arial" w:hAnsi="Arial" w:cs="Arial"/>
        </w:rPr>
      </w:pPr>
    </w:p>
    <w:p>
      <w:pPr>
        <w:tabs>
          <w:tab w:val="left" w:pos="360"/>
        </w:tabs>
        <w:ind w:left="360"/>
        <w:rPr>
          <w:rFonts w:ascii="Arial" w:hAnsi="Arial" w:cs="Arial"/>
          <w:b/>
          <w:bCs/>
          <w:i/>
          <w:iCs/>
        </w:rPr>
      </w:pPr>
      <w:r>
        <w:rPr>
          <w:rFonts w:ascii="Arial" w:hAnsi="Arial" w:cs="Arial"/>
          <w:b/>
          <w:bCs/>
          <w:i/>
          <w:iCs/>
        </w:rPr>
        <w:t>The calculation of Integrated Crosstalk Noise is borrowed from IEEE 802.3ba Section 85.10.7</w:t>
      </w:r>
    </w:p>
    <w:p>
      <w:pPr>
        <w:tabs>
          <w:tab w:val="left" w:pos="360"/>
        </w:tabs>
        <w:ind w:left="360"/>
        <w:rPr>
          <w:rFonts w:ascii="Arial" w:hAnsi="Arial" w:cs="Arial"/>
          <w:b/>
          <w:bCs/>
          <w:i/>
          <w:iCs/>
        </w:rPr>
      </w:pPr>
    </w:p>
    <w:p>
      <w:pPr>
        <w:tabs>
          <w:tab w:val="left" w:pos="360"/>
        </w:tabs>
        <w:ind w:left="360"/>
        <w:rPr>
          <w:rFonts w:ascii="Arial" w:hAnsi="Arial" w:cs="Arial"/>
          <w:b/>
          <w:bCs/>
        </w:rPr>
      </w:pPr>
      <w:r>
        <w:rPr>
          <w:rFonts w:ascii="Arial" w:hAnsi="Arial" w:cs="Arial"/>
          <w:b/>
          <w:bCs/>
        </w:rPr>
        <w:t>σx, ca &lt; 10mV, for 3 &lt; IL &lt; 5.3</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w:t>
      </w:r>
      <w:r>
        <w:rPr>
          <w:rFonts w:ascii="Arial" w:hAnsi="Arial" w:cs="Arial"/>
        </w:rPr>
        <w:t xml:space="preserve">Eq.  </w:t>
      </w:r>
      <w:r>
        <w:rPr>
          <w:rFonts w:ascii="Arial" w:hAnsi="Arial" w:cs="Arial"/>
        </w:rPr>
        <w:fldChar w:fldCharType="begin"/>
      </w:r>
      <w:r>
        <w:rPr>
          <w:rFonts w:ascii="Arial" w:hAnsi="Arial" w:cs="Arial"/>
        </w:rPr>
        <w:instrText xml:space="preserve"> SEQ Eq._ \* ARABIC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t>)</w:t>
      </w:r>
    </w:p>
    <w:p>
      <w:pPr>
        <w:tabs>
          <w:tab w:val="left" w:pos="360"/>
        </w:tabs>
        <w:ind w:left="360"/>
        <w:rPr>
          <w:rFonts w:ascii="Arial" w:hAnsi="Arial" w:cs="Arial"/>
          <w:b/>
          <w:bCs/>
        </w:rPr>
      </w:pPr>
    </w:p>
    <w:p>
      <w:pPr>
        <w:tabs>
          <w:tab w:val="left" w:pos="360"/>
        </w:tabs>
        <w:ind w:left="360"/>
        <w:rPr>
          <w:rFonts w:ascii="Arial" w:hAnsi="Arial" w:cs="Arial"/>
          <w:b/>
          <w:bCs/>
          <w:i/>
          <w:iCs/>
        </w:rPr>
      </w:pPr>
      <w:r>
        <w:rPr>
          <w:rFonts w:ascii="Arial" w:hAnsi="Arial" w:cs="Arial"/>
          <w:b/>
          <w:bCs/>
        </w:rPr>
        <w:t>σx, ca &lt; 12.4 – 0.45*IL, for 5.3 &lt; IL &lt; 17</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w:t>
      </w:r>
      <w:r>
        <w:rPr>
          <w:rFonts w:ascii="Arial" w:hAnsi="Arial" w:cs="Arial"/>
        </w:rPr>
        <w:t xml:space="preserve">Eq.  </w:t>
      </w:r>
      <w:r>
        <w:rPr>
          <w:rFonts w:ascii="Arial" w:hAnsi="Arial" w:cs="Arial"/>
        </w:rPr>
        <w:fldChar w:fldCharType="begin"/>
      </w:r>
      <w:r>
        <w:rPr>
          <w:rFonts w:ascii="Arial" w:hAnsi="Arial" w:cs="Arial"/>
        </w:rPr>
        <w:instrText xml:space="preserve"> SEQ Eq._ \* ARABIC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t>)</w:t>
      </w:r>
    </w:p>
    <w:p>
      <w:pPr>
        <w:tabs>
          <w:tab w:val="left" w:pos="360"/>
        </w:tabs>
        <w:ind w:left="360"/>
        <w:rPr>
          <w:rFonts w:ascii="Arial" w:hAnsi="Arial" w:cs="Arial"/>
          <w:b/>
          <w:bCs/>
          <w:i/>
          <w:iCs/>
        </w:rPr>
      </w:pPr>
    </w:p>
    <w:p>
      <w:pPr>
        <w:tabs>
          <w:tab w:val="left" w:pos="360"/>
        </w:tabs>
        <w:ind w:left="360"/>
        <w:rPr>
          <w:rFonts w:ascii="Arial" w:hAnsi="Arial" w:cs="Arial"/>
        </w:rPr>
      </w:pPr>
      <w:r>
        <w:rPr>
          <w:rFonts w:ascii="Arial" w:hAnsi="Arial" w:cs="Arial"/>
        </w:rPr>
        <w:t>The ICN parameters for 12G passive cable assemblies are shown in the table below:</w:t>
      </w:r>
    </w:p>
    <w:p>
      <w:pPr>
        <w:rPr>
          <w:rFonts w:ascii="Arial" w:hAnsi="Arial" w:cs="Arial"/>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8"/>
        <w:gridCol w:w="1331"/>
        <w:gridCol w:w="1336"/>
        <w:gridCol w:w="1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Pr>
          <w:p>
            <w:pPr>
              <w:kinsoku w:val="0"/>
              <w:adjustRightInd w:val="0"/>
              <w:jc w:val="center"/>
              <w:rPr>
                <w:rFonts w:ascii="Arial" w:hAnsi="Arial" w:cs="Arial"/>
              </w:rPr>
            </w:pPr>
            <w:r>
              <w:rPr>
                <w:rFonts w:ascii="Arial" w:hAnsi="Arial" w:cs="Arial"/>
              </w:rPr>
              <w:t xml:space="preserve">Description </w:t>
            </w:r>
          </w:p>
        </w:tc>
        <w:tc>
          <w:tcPr>
            <w:tcW w:w="1350" w:type="dxa"/>
          </w:tcPr>
          <w:p>
            <w:pPr>
              <w:kinsoku w:val="0"/>
              <w:adjustRightInd w:val="0"/>
              <w:jc w:val="center"/>
              <w:rPr>
                <w:rFonts w:ascii="Arial" w:hAnsi="Arial" w:cs="Arial"/>
              </w:rPr>
            </w:pPr>
            <w:r>
              <w:rPr>
                <w:rFonts w:ascii="Arial" w:hAnsi="Arial" w:cs="Arial"/>
              </w:rPr>
              <w:t>Value</w:t>
            </w:r>
          </w:p>
        </w:tc>
        <w:tc>
          <w:tcPr>
            <w:tcW w:w="1350" w:type="dxa"/>
          </w:tcPr>
          <w:p>
            <w:pPr>
              <w:kinsoku w:val="0"/>
              <w:adjustRightInd w:val="0"/>
              <w:jc w:val="center"/>
              <w:rPr>
                <w:rFonts w:ascii="Arial" w:hAnsi="Arial" w:cs="Arial"/>
              </w:rPr>
            </w:pPr>
            <w:r>
              <w:rPr>
                <w:rFonts w:ascii="Arial" w:hAnsi="Arial" w:cs="Arial"/>
              </w:rPr>
              <w:t>Symbol</w:t>
            </w:r>
          </w:p>
        </w:tc>
        <w:tc>
          <w:tcPr>
            <w:tcW w:w="1638" w:type="dxa"/>
          </w:tcPr>
          <w:p>
            <w:pPr>
              <w:kinsoku w:val="0"/>
              <w:adjustRightInd w:val="0"/>
              <w:jc w:val="center"/>
              <w:rPr>
                <w:rFonts w:ascii="Arial" w:hAnsi="Arial" w:cs="Arial"/>
              </w:rPr>
            </w:pPr>
            <w:r>
              <w:rPr>
                <w:rFonts w:ascii="Arial" w:hAnsi="Arial" w:cs="Arial"/>
              </w:rPr>
              <w:t>Units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Pr>
          <w:p>
            <w:pPr>
              <w:kinsoku w:val="0"/>
              <w:adjustRightInd w:val="0"/>
              <w:rPr>
                <w:rFonts w:ascii="Arial" w:hAnsi="Arial" w:cs="Arial"/>
              </w:rPr>
            </w:pPr>
            <w:r>
              <w:rPr>
                <w:rFonts w:ascii="Arial" w:hAnsi="Arial" w:cs="Arial"/>
              </w:rPr>
              <w:t xml:space="preserve">Symbol Rate </w:t>
            </w:r>
          </w:p>
        </w:tc>
        <w:tc>
          <w:tcPr>
            <w:tcW w:w="1350" w:type="dxa"/>
          </w:tcPr>
          <w:p>
            <w:pPr>
              <w:kinsoku w:val="0"/>
              <w:adjustRightInd w:val="0"/>
              <w:jc w:val="center"/>
              <w:rPr>
                <w:rFonts w:ascii="Arial" w:hAnsi="Arial" w:cs="Arial"/>
              </w:rPr>
            </w:pPr>
            <w:r>
              <w:rPr>
                <w:rFonts w:ascii="Arial" w:hAnsi="Arial" w:cs="Arial"/>
              </w:rPr>
              <w:t>12</w:t>
            </w:r>
          </w:p>
        </w:tc>
        <w:tc>
          <w:tcPr>
            <w:tcW w:w="1350" w:type="dxa"/>
          </w:tcPr>
          <w:p>
            <w:pPr>
              <w:kinsoku w:val="0"/>
              <w:adjustRightInd w:val="0"/>
              <w:jc w:val="center"/>
              <w:rPr>
                <w:rFonts w:ascii="Arial" w:hAnsi="Arial" w:cs="Arial"/>
              </w:rPr>
            </w:pPr>
            <w:r>
              <w:rPr>
                <w:rFonts w:ascii="Arial" w:hAnsi="Arial" w:cs="Arial"/>
                <w:i/>
                <w:iCs/>
              </w:rPr>
              <w:t>fb</w:t>
            </w:r>
          </w:p>
        </w:tc>
        <w:tc>
          <w:tcPr>
            <w:tcW w:w="1638" w:type="dxa"/>
          </w:tcPr>
          <w:p>
            <w:pPr>
              <w:kinsoku w:val="0"/>
              <w:adjustRightInd w:val="0"/>
              <w:jc w:val="center"/>
              <w:rPr>
                <w:rFonts w:ascii="Arial" w:hAnsi="Arial" w:cs="Arial"/>
              </w:rPr>
            </w:pPr>
            <w:r>
              <w:rPr>
                <w:rFonts w:ascii="Arial" w:hAnsi="Arial" w:cs="Arial"/>
              </w:rPr>
              <w:t>Gbd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Pr>
          <w:p>
            <w:pPr>
              <w:tabs>
                <w:tab w:val="left" w:pos="405"/>
              </w:tabs>
              <w:kinsoku w:val="0"/>
              <w:adjustRightInd w:val="0"/>
              <w:rPr>
                <w:rFonts w:ascii="Arial" w:hAnsi="Arial" w:cs="Arial"/>
              </w:rPr>
            </w:pPr>
            <w:r>
              <w:rPr>
                <w:rFonts w:ascii="Arial" w:hAnsi="Arial" w:cs="Arial"/>
              </w:rPr>
              <w:t>Near</w:t>
            </w:r>
            <w:r>
              <w:rPr>
                <w:rFonts w:hint="eastAsia" w:ascii="微软雅黑" w:hAnsi="微软雅黑" w:eastAsia="微软雅黑" w:cs="微软雅黑"/>
              </w:rPr>
              <w:t>‐</w:t>
            </w:r>
            <w:r>
              <w:rPr>
                <w:rFonts w:ascii="Arial" w:hAnsi="Arial" w:cs="Arial"/>
              </w:rPr>
              <w:t>end disturber peak differential output amplitude</w:t>
            </w:r>
          </w:p>
        </w:tc>
        <w:tc>
          <w:tcPr>
            <w:tcW w:w="1350" w:type="dxa"/>
          </w:tcPr>
          <w:p>
            <w:pPr>
              <w:kinsoku w:val="0"/>
              <w:adjustRightInd w:val="0"/>
              <w:jc w:val="center"/>
              <w:rPr>
                <w:rFonts w:ascii="Arial" w:hAnsi="Arial" w:cs="Arial"/>
              </w:rPr>
            </w:pPr>
            <w:r>
              <w:rPr>
                <w:rFonts w:ascii="Arial" w:hAnsi="Arial" w:cs="Arial"/>
              </w:rPr>
              <w:t>600</w:t>
            </w:r>
          </w:p>
        </w:tc>
        <w:tc>
          <w:tcPr>
            <w:tcW w:w="1350" w:type="dxa"/>
          </w:tcPr>
          <w:p>
            <w:pPr>
              <w:kinsoku w:val="0"/>
              <w:adjustRightInd w:val="0"/>
              <w:jc w:val="center"/>
              <w:rPr>
                <w:rFonts w:ascii="Arial" w:hAnsi="Arial" w:cs="Arial"/>
              </w:rPr>
            </w:pPr>
            <w:r>
              <w:rPr>
                <w:rFonts w:ascii="Arial" w:hAnsi="Arial" w:cs="Arial"/>
                <w:i/>
                <w:iCs/>
              </w:rPr>
              <w:t>Ant</w:t>
            </w:r>
          </w:p>
        </w:tc>
        <w:tc>
          <w:tcPr>
            <w:tcW w:w="1638" w:type="dxa"/>
          </w:tcPr>
          <w:p>
            <w:pPr>
              <w:kinsoku w:val="0"/>
              <w:adjustRightInd w:val="0"/>
              <w:jc w:val="center"/>
              <w:rPr>
                <w:rFonts w:ascii="Arial" w:hAnsi="Arial" w:cs="Arial"/>
              </w:rPr>
            </w:pPr>
            <w:r>
              <w:rPr>
                <w:rFonts w:ascii="Arial" w:hAnsi="Arial" w:cs="Arial"/>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Pr>
          <w:p>
            <w:pPr>
              <w:kinsoku w:val="0"/>
              <w:adjustRightInd w:val="0"/>
              <w:rPr>
                <w:rFonts w:ascii="Arial" w:hAnsi="Arial" w:cs="Arial"/>
              </w:rPr>
            </w:pPr>
            <w:r>
              <w:rPr>
                <w:rFonts w:ascii="Arial" w:hAnsi="Arial" w:cs="Arial"/>
              </w:rPr>
              <w:t>Far</w:t>
            </w:r>
            <w:r>
              <w:rPr>
                <w:rFonts w:hint="eastAsia" w:ascii="微软雅黑" w:hAnsi="微软雅黑" w:eastAsia="微软雅黑" w:cs="微软雅黑"/>
              </w:rPr>
              <w:t>‐</w:t>
            </w:r>
            <w:r>
              <w:rPr>
                <w:rFonts w:ascii="Arial" w:hAnsi="Arial" w:cs="Arial"/>
              </w:rPr>
              <w:t>end disturber peak differential output amplitude</w:t>
            </w:r>
          </w:p>
        </w:tc>
        <w:tc>
          <w:tcPr>
            <w:tcW w:w="1350" w:type="dxa"/>
          </w:tcPr>
          <w:p>
            <w:pPr>
              <w:kinsoku w:val="0"/>
              <w:adjustRightInd w:val="0"/>
              <w:jc w:val="center"/>
              <w:rPr>
                <w:rFonts w:ascii="Arial" w:hAnsi="Arial" w:cs="Arial"/>
              </w:rPr>
            </w:pPr>
            <w:r>
              <w:rPr>
                <w:rFonts w:ascii="Arial" w:hAnsi="Arial" w:cs="Arial"/>
              </w:rPr>
              <w:t>600</w:t>
            </w:r>
          </w:p>
        </w:tc>
        <w:tc>
          <w:tcPr>
            <w:tcW w:w="1350" w:type="dxa"/>
          </w:tcPr>
          <w:p>
            <w:pPr>
              <w:kinsoku w:val="0"/>
              <w:adjustRightInd w:val="0"/>
              <w:jc w:val="center"/>
              <w:rPr>
                <w:rFonts w:ascii="Arial" w:hAnsi="Arial" w:cs="Arial"/>
              </w:rPr>
            </w:pPr>
            <w:r>
              <w:rPr>
                <w:rFonts w:ascii="Arial" w:hAnsi="Arial" w:cs="Arial"/>
                <w:i/>
                <w:iCs/>
              </w:rPr>
              <w:t>Aft</w:t>
            </w:r>
          </w:p>
        </w:tc>
        <w:tc>
          <w:tcPr>
            <w:tcW w:w="1638" w:type="dxa"/>
          </w:tcPr>
          <w:p>
            <w:pPr>
              <w:kinsoku w:val="0"/>
              <w:adjustRightInd w:val="0"/>
              <w:jc w:val="center"/>
              <w:rPr>
                <w:rFonts w:ascii="Arial" w:hAnsi="Arial" w:cs="Arial"/>
              </w:rPr>
            </w:pPr>
            <w:r>
              <w:rPr>
                <w:rFonts w:ascii="Arial" w:hAnsi="Arial" w:cs="Arial"/>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Pr>
          <w:p>
            <w:pPr>
              <w:kinsoku w:val="0"/>
              <w:adjustRightInd w:val="0"/>
              <w:rPr>
                <w:rFonts w:ascii="Arial" w:hAnsi="Arial" w:cs="Arial"/>
              </w:rPr>
            </w:pPr>
            <w:r>
              <w:rPr>
                <w:rFonts w:ascii="Arial" w:hAnsi="Arial" w:cs="Arial"/>
              </w:rPr>
              <w:t>Near</w:t>
            </w:r>
            <w:r>
              <w:rPr>
                <w:rFonts w:hint="eastAsia" w:ascii="微软雅黑" w:hAnsi="微软雅黑" w:eastAsia="微软雅黑" w:cs="微软雅黑"/>
              </w:rPr>
              <w:t>‐</w:t>
            </w:r>
            <w:r>
              <w:rPr>
                <w:rFonts w:ascii="Arial" w:hAnsi="Arial" w:cs="Arial"/>
              </w:rPr>
              <w:t>end disturber 20% to 80% rise and fall time</w:t>
            </w:r>
          </w:p>
        </w:tc>
        <w:tc>
          <w:tcPr>
            <w:tcW w:w="1350" w:type="dxa"/>
          </w:tcPr>
          <w:p>
            <w:pPr>
              <w:kinsoku w:val="0"/>
              <w:adjustRightInd w:val="0"/>
              <w:jc w:val="center"/>
              <w:rPr>
                <w:rFonts w:ascii="Arial" w:hAnsi="Arial" w:cs="Arial"/>
              </w:rPr>
            </w:pPr>
            <w:r>
              <w:rPr>
                <w:rFonts w:ascii="Arial" w:hAnsi="Arial" w:cs="Arial"/>
              </w:rPr>
              <w:t>17</w:t>
            </w:r>
          </w:p>
        </w:tc>
        <w:tc>
          <w:tcPr>
            <w:tcW w:w="1350" w:type="dxa"/>
          </w:tcPr>
          <w:p>
            <w:pPr>
              <w:kinsoku w:val="0"/>
              <w:adjustRightInd w:val="0"/>
              <w:jc w:val="center"/>
              <w:rPr>
                <w:rFonts w:ascii="Arial" w:hAnsi="Arial" w:cs="Arial"/>
              </w:rPr>
            </w:pPr>
            <w:r>
              <w:rPr>
                <w:rFonts w:ascii="Arial" w:hAnsi="Arial" w:cs="Arial"/>
                <w:i/>
                <w:iCs/>
              </w:rPr>
              <w:t>Tnt</w:t>
            </w:r>
          </w:p>
        </w:tc>
        <w:tc>
          <w:tcPr>
            <w:tcW w:w="1638" w:type="dxa"/>
          </w:tcPr>
          <w:p>
            <w:pPr>
              <w:kinsoku w:val="0"/>
              <w:adjustRightInd w:val="0"/>
              <w:jc w:val="center"/>
              <w:rPr>
                <w:rFonts w:ascii="Arial" w:hAnsi="Arial" w:cs="Arial"/>
              </w:rPr>
            </w:pPr>
            <w:r>
              <w:rPr>
                <w:rFonts w:ascii="Arial" w:hAnsi="Arial" w:cs="Arial"/>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Pr>
          <w:p>
            <w:pPr>
              <w:kinsoku w:val="0"/>
              <w:adjustRightInd w:val="0"/>
              <w:rPr>
                <w:rFonts w:ascii="Arial" w:hAnsi="Arial" w:cs="Arial"/>
              </w:rPr>
            </w:pPr>
            <w:r>
              <w:rPr>
                <w:rFonts w:ascii="Arial" w:hAnsi="Arial" w:cs="Arial"/>
              </w:rPr>
              <w:t>Far</w:t>
            </w:r>
            <w:r>
              <w:rPr>
                <w:rFonts w:hint="eastAsia" w:ascii="微软雅黑" w:hAnsi="微软雅黑" w:eastAsia="微软雅黑" w:cs="微软雅黑"/>
              </w:rPr>
              <w:t>‐</w:t>
            </w:r>
            <w:r>
              <w:rPr>
                <w:rFonts w:ascii="Arial" w:hAnsi="Arial" w:cs="Arial"/>
              </w:rPr>
              <w:t>end disturber 20% to 80% rise and fall time</w:t>
            </w:r>
          </w:p>
        </w:tc>
        <w:tc>
          <w:tcPr>
            <w:tcW w:w="1350" w:type="dxa"/>
          </w:tcPr>
          <w:p>
            <w:pPr>
              <w:kinsoku w:val="0"/>
              <w:adjustRightInd w:val="0"/>
              <w:jc w:val="center"/>
              <w:rPr>
                <w:rFonts w:ascii="Arial" w:hAnsi="Arial" w:cs="Arial"/>
              </w:rPr>
            </w:pPr>
            <w:r>
              <w:rPr>
                <w:rFonts w:ascii="Arial" w:hAnsi="Arial" w:cs="Arial"/>
              </w:rPr>
              <w:t>17</w:t>
            </w:r>
          </w:p>
        </w:tc>
        <w:tc>
          <w:tcPr>
            <w:tcW w:w="1350" w:type="dxa"/>
          </w:tcPr>
          <w:p>
            <w:pPr>
              <w:kinsoku w:val="0"/>
              <w:adjustRightInd w:val="0"/>
              <w:jc w:val="center"/>
              <w:rPr>
                <w:rFonts w:ascii="Arial" w:hAnsi="Arial" w:cs="Arial"/>
              </w:rPr>
            </w:pPr>
            <w:r>
              <w:rPr>
                <w:rFonts w:ascii="Arial" w:hAnsi="Arial" w:cs="Arial"/>
                <w:i/>
                <w:iCs/>
              </w:rPr>
              <w:t>Tft</w:t>
            </w:r>
          </w:p>
        </w:tc>
        <w:tc>
          <w:tcPr>
            <w:tcW w:w="1638" w:type="dxa"/>
          </w:tcPr>
          <w:p>
            <w:pPr>
              <w:kinsoku w:val="0"/>
              <w:adjustRightInd w:val="0"/>
              <w:jc w:val="center"/>
              <w:rPr>
                <w:rFonts w:ascii="Arial" w:hAnsi="Arial" w:cs="Arial"/>
              </w:rPr>
            </w:pPr>
            <w:r>
              <w:rPr>
                <w:rFonts w:ascii="Arial" w:hAnsi="Arial" w:cs="Arial"/>
              </w:rPr>
              <w:t>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top w:val="single" w:color="auto" w:sz="4" w:space="0"/>
              <w:left w:val="single" w:color="auto" w:sz="4" w:space="0"/>
              <w:bottom w:val="single" w:color="auto" w:sz="4" w:space="0"/>
              <w:right w:val="single" w:color="auto" w:sz="4" w:space="0"/>
            </w:tcBorders>
          </w:tcPr>
          <w:p>
            <w:pPr>
              <w:kinsoku w:val="0"/>
              <w:adjustRightInd w:val="0"/>
              <w:rPr>
                <w:rFonts w:ascii="Arial" w:hAnsi="Arial" w:cs="Arial"/>
              </w:rPr>
            </w:pPr>
            <w:r>
              <w:rPr>
                <w:rFonts w:ascii="Arial" w:hAnsi="Arial" w:cs="Arial"/>
              </w:rPr>
              <w:t>3dB Reference Receiver Bandwidth</w:t>
            </w:r>
          </w:p>
        </w:tc>
        <w:tc>
          <w:tcPr>
            <w:tcW w:w="1350" w:type="dxa"/>
            <w:tcBorders>
              <w:top w:val="single" w:color="auto" w:sz="4" w:space="0"/>
              <w:left w:val="single" w:color="auto" w:sz="4" w:space="0"/>
              <w:bottom w:val="single" w:color="auto" w:sz="4" w:space="0"/>
              <w:right w:val="single" w:color="auto" w:sz="4" w:space="0"/>
            </w:tcBorders>
          </w:tcPr>
          <w:p>
            <w:pPr>
              <w:kinsoku w:val="0"/>
              <w:adjustRightInd w:val="0"/>
              <w:jc w:val="center"/>
              <w:rPr>
                <w:rFonts w:ascii="Arial" w:hAnsi="Arial" w:cs="Arial"/>
              </w:rPr>
            </w:pPr>
            <w:r>
              <w:rPr>
                <w:rFonts w:ascii="Arial" w:hAnsi="Arial" w:cs="Arial"/>
              </w:rPr>
              <w:t>0.75 * fb</w:t>
            </w:r>
          </w:p>
        </w:tc>
        <w:tc>
          <w:tcPr>
            <w:tcW w:w="1350" w:type="dxa"/>
            <w:tcBorders>
              <w:top w:val="single" w:color="auto" w:sz="4" w:space="0"/>
              <w:left w:val="single" w:color="auto" w:sz="4" w:space="0"/>
              <w:bottom w:val="single" w:color="auto" w:sz="4" w:space="0"/>
              <w:right w:val="single" w:color="auto" w:sz="4" w:space="0"/>
            </w:tcBorders>
          </w:tcPr>
          <w:p>
            <w:pPr>
              <w:kinsoku w:val="0"/>
              <w:adjustRightInd w:val="0"/>
              <w:jc w:val="center"/>
              <w:rPr>
                <w:rFonts w:ascii="Arial" w:hAnsi="Arial" w:cs="Arial"/>
                <w:i/>
                <w:iCs/>
              </w:rPr>
            </w:pPr>
            <w:r>
              <w:rPr>
                <w:rFonts w:ascii="Arial" w:hAnsi="Arial" w:cs="Arial"/>
                <w:i/>
                <w:iCs/>
              </w:rPr>
              <w:t>fr</w:t>
            </w:r>
          </w:p>
        </w:tc>
        <w:tc>
          <w:tcPr>
            <w:tcW w:w="1638" w:type="dxa"/>
            <w:tcBorders>
              <w:top w:val="single" w:color="auto" w:sz="4" w:space="0"/>
              <w:left w:val="single" w:color="auto" w:sz="4" w:space="0"/>
              <w:bottom w:val="single" w:color="auto" w:sz="4" w:space="0"/>
              <w:right w:val="single" w:color="auto" w:sz="4" w:space="0"/>
            </w:tcBorders>
          </w:tcPr>
          <w:p>
            <w:pPr>
              <w:kinsoku w:val="0"/>
              <w:adjustRightInd w:val="0"/>
              <w:jc w:val="center"/>
              <w:rPr>
                <w:rFonts w:ascii="Arial" w:hAnsi="Arial" w:cs="Arial"/>
              </w:rPr>
            </w:pPr>
            <w:r>
              <w:rPr>
                <w:rFonts w:ascii="Arial" w:hAnsi="Arial" w:cs="Arial"/>
              </w:rPr>
              <w:t>GHz</w:t>
            </w:r>
          </w:p>
        </w:tc>
      </w:tr>
    </w:tbl>
    <w:p>
      <w:pPr>
        <w:rPr>
          <w:rFonts w:ascii="Arial" w:hAnsi="Arial" w:cs="Arial"/>
        </w:rPr>
      </w:pPr>
      <w:r>
        <w:rPr>
          <w:rFonts w:ascii="Arial" w:hAnsi="Arial" w:cs="Arial"/>
        </w:rPr>
        <w:t xml:space="preserve">The crosstalk is integrated over the frequency range, 50MHz &lt; </w:t>
      </w:r>
      <w:r>
        <w:rPr>
          <w:rFonts w:ascii="Arial" w:hAnsi="Arial" w:cs="Arial"/>
          <w:i/>
          <w:iCs/>
        </w:rPr>
        <w:t xml:space="preserve">f </w:t>
      </w:r>
      <w:r>
        <w:rPr>
          <w:rFonts w:ascii="Arial" w:hAnsi="Arial" w:cs="Arial"/>
        </w:rPr>
        <w:t>&lt; 12GHz</w:t>
      </w:r>
    </w:p>
    <w:p>
      <w:pPr>
        <w:rPr>
          <w:rFonts w:ascii="Arial" w:hAnsi="Arial" w:cs="Arial"/>
        </w:rPr>
      </w:pPr>
    </w:p>
    <w:p>
      <w:pPr>
        <w:rPr>
          <w:rFonts w:ascii="Arial" w:hAnsi="Arial" w:cs="Arial"/>
        </w:rPr>
      </w:pPr>
    </w:p>
    <w:p>
      <w:pPr>
        <w:pStyle w:val="3"/>
        <w:ind w:left="0"/>
        <w:rPr>
          <w:rFonts w:ascii="Arial" w:hAnsi="Arial" w:cs="Arial"/>
        </w:rPr>
      </w:pPr>
      <w:r>
        <w:rPr>
          <w:rFonts w:ascii="Arial" w:hAnsi="Arial" w:cs="Arial"/>
          <w:lang w:eastAsia="zh-CN"/>
        </w:rPr>
        <mc:AlternateContent>
          <mc:Choice Requires="wps">
            <w:drawing>
              <wp:anchor distT="0" distB="0" distL="114300" distR="114300" simplePos="0" relativeHeight="251669504" behindDoc="0" locked="0" layoutInCell="1" allowOverlap="1">
                <wp:simplePos x="0" y="0"/>
                <wp:positionH relativeFrom="column">
                  <wp:posOffset>3171825</wp:posOffset>
                </wp:positionH>
                <wp:positionV relativeFrom="paragraph">
                  <wp:posOffset>688340</wp:posOffset>
                </wp:positionV>
                <wp:extent cx="1136015" cy="442595"/>
                <wp:effectExtent l="0" t="0" r="0" b="0"/>
                <wp:wrapNone/>
                <wp:docPr id="25" name="Text Box 296"/>
                <wp:cNvGraphicFramePr/>
                <a:graphic xmlns:a="http://schemas.openxmlformats.org/drawingml/2006/main">
                  <a:graphicData uri="http://schemas.microsoft.com/office/word/2010/wordprocessingShape">
                    <wps:wsp>
                      <wps:cNvSpPr txBox="1">
                        <a:spLocks noChangeArrowheads="1"/>
                      </wps:cNvSpPr>
                      <wps:spPr bwMode="auto">
                        <a:xfrm>
                          <a:off x="0" y="0"/>
                          <a:ext cx="1136015" cy="442595"/>
                        </a:xfrm>
                        <a:prstGeom prst="rect">
                          <a:avLst/>
                        </a:prstGeom>
                        <a:solidFill>
                          <a:srgbClr val="FFFFFF"/>
                        </a:solidFill>
                        <a:ln>
                          <a:noFill/>
                        </a:ln>
                      </wps:spPr>
                      <wps:txbx>
                        <w:txbxContent>
                          <w:p>
                            <w:pPr>
                              <w:rPr>
                                <w:color w:val="FF0000"/>
                                <w:sz w:val="48"/>
                                <w:szCs w:val="48"/>
                              </w:rPr>
                            </w:pPr>
                            <w:r>
                              <w:rPr>
                                <w:color w:val="FF0000"/>
                                <w:sz w:val="48"/>
                                <w:szCs w:val="48"/>
                              </w:rPr>
                              <w:t>BAD</w:t>
                            </w:r>
                          </w:p>
                        </w:txbxContent>
                      </wps:txbx>
                      <wps:bodyPr rot="0" vert="horz" wrap="square" lIns="91440" tIns="45720" rIns="91440" bIns="45720" anchor="t" anchorCtr="0" upright="1">
                        <a:noAutofit/>
                      </wps:bodyPr>
                    </wps:wsp>
                  </a:graphicData>
                </a:graphic>
              </wp:anchor>
            </w:drawing>
          </mc:Choice>
          <mc:Fallback>
            <w:pict>
              <v:shape id="Text Box 296" o:spid="_x0000_s1026" o:spt="202" type="#_x0000_t202" style="position:absolute;left:0pt;margin-left:249.75pt;margin-top:54.2pt;height:34.85pt;width:89.45pt;z-index:251669504;mso-width-relative:page;mso-height-relative:page;" fillcolor="#FFFFFF" filled="t" stroked="f" coordsize="21600,21600" o:gfxdata="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zMY97YAAAA&#10;CwEAAA8AAAAAAAAAAQAgAAAAIgAAAGRycy9kb3ducmV2LnhtbFBLAQIUABQAAAAIAIdO4kA+JMKs&#10;HQIAAEAEAAAOAAAAAAAAAAEAIAAAACcBAABkcnMvZTJvRG9jLnhtbFBLBQYAAAAABgAGAFkBAAC2&#10;BQAAAAA=&#10;">
                <v:fill on="t" focussize="0,0"/>
                <v:stroke on="f"/>
                <v:imagedata o:title=""/>
                <o:lock v:ext="edit" aspectratio="f"/>
                <v:textbox>
                  <w:txbxContent>
                    <w:p>
                      <w:pPr>
                        <w:rPr>
                          <w:color w:val="FF0000"/>
                          <w:sz w:val="48"/>
                          <w:szCs w:val="48"/>
                        </w:rPr>
                      </w:pPr>
                      <w:r>
                        <w:rPr>
                          <w:color w:val="FF0000"/>
                          <w:sz w:val="48"/>
                          <w:szCs w:val="48"/>
                        </w:rPr>
                        <w:t>BAD</w:t>
                      </w:r>
                    </w:p>
                  </w:txbxContent>
                </v:textbox>
              </v:shape>
            </w:pict>
          </mc:Fallback>
        </mc:AlternateContent>
      </w:r>
      <w:r>
        <w:rPr>
          <w:rFonts w:ascii="Arial" w:hAnsi="Arial" w:cs="Arial"/>
          <w:lang w:eastAsia="zh-CN"/>
        </w:rPr>
        <mc:AlternateContent>
          <mc:Choice Requires="wps">
            <w:drawing>
              <wp:anchor distT="0" distB="0" distL="114300" distR="114300" simplePos="0" relativeHeight="251668480" behindDoc="0" locked="0" layoutInCell="1" allowOverlap="1">
                <wp:simplePos x="0" y="0"/>
                <wp:positionH relativeFrom="column">
                  <wp:posOffset>771525</wp:posOffset>
                </wp:positionH>
                <wp:positionV relativeFrom="paragraph">
                  <wp:posOffset>1602740</wp:posOffset>
                </wp:positionV>
                <wp:extent cx="1136015" cy="442595"/>
                <wp:effectExtent l="0" t="0" r="0" b="0"/>
                <wp:wrapNone/>
                <wp:docPr id="23" name="Text Box 295"/>
                <wp:cNvGraphicFramePr/>
                <a:graphic xmlns:a="http://schemas.openxmlformats.org/drawingml/2006/main">
                  <a:graphicData uri="http://schemas.microsoft.com/office/word/2010/wordprocessingShape">
                    <wps:wsp>
                      <wps:cNvSpPr txBox="1">
                        <a:spLocks noChangeArrowheads="1"/>
                      </wps:cNvSpPr>
                      <wps:spPr bwMode="auto">
                        <a:xfrm>
                          <a:off x="0" y="0"/>
                          <a:ext cx="1136015" cy="442595"/>
                        </a:xfrm>
                        <a:prstGeom prst="rect">
                          <a:avLst/>
                        </a:prstGeom>
                        <a:solidFill>
                          <a:srgbClr val="FFFFFF"/>
                        </a:solidFill>
                        <a:ln>
                          <a:noFill/>
                        </a:ln>
                      </wps:spPr>
                      <wps:txbx>
                        <w:txbxContent>
                          <w:p>
                            <w:pPr>
                              <w:rPr>
                                <w:color w:val="92D050"/>
                                <w:sz w:val="48"/>
                                <w:szCs w:val="48"/>
                              </w:rPr>
                            </w:pPr>
                            <w:r>
                              <w:rPr>
                                <w:color w:val="92D050"/>
                                <w:sz w:val="48"/>
                                <w:szCs w:val="48"/>
                              </w:rPr>
                              <w:t>GOOD</w:t>
                            </w:r>
                          </w:p>
                        </w:txbxContent>
                      </wps:txbx>
                      <wps:bodyPr rot="0" vert="horz" wrap="square" lIns="91440" tIns="45720" rIns="91440" bIns="45720" anchor="t" anchorCtr="0" upright="1">
                        <a:noAutofit/>
                      </wps:bodyPr>
                    </wps:wsp>
                  </a:graphicData>
                </a:graphic>
              </wp:anchor>
            </w:drawing>
          </mc:Choice>
          <mc:Fallback>
            <w:pict>
              <v:shape id="Text Box 295" o:spid="_x0000_s1026" o:spt="202" type="#_x0000_t202" style="position:absolute;left:0pt;margin-left:60.75pt;margin-top:126.2pt;height:34.85pt;width:89.45pt;z-index:251668480;mso-width-relative:page;mso-height-relative:page;" fillcolor="#FFFFFF" filled="t" stroked="f" coordsize="21600,21600" o:gfxdata="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Ck+k1wAAAAsB&#10;AAAPAAAAAAAAAAEAIAAAACIAAABkcnMvZG93bnJldi54bWxQSwECFAAUAAAACACHTuJA/XTwDxwC&#10;AABABAAADgAAAAAAAAABACAAAAAmAQAAZHJzL2Uyb0RvYy54bWxQSwUGAAAAAAYABgBZAQAAtAUA&#10;AAAA&#10;">
                <v:fill on="t" focussize="0,0"/>
                <v:stroke on="f"/>
                <v:imagedata o:title=""/>
                <o:lock v:ext="edit" aspectratio="f"/>
                <v:textbox>
                  <w:txbxContent>
                    <w:p>
                      <w:pPr>
                        <w:rPr>
                          <w:color w:val="92D050"/>
                          <w:sz w:val="48"/>
                          <w:szCs w:val="48"/>
                        </w:rPr>
                      </w:pPr>
                      <w:r>
                        <w:rPr>
                          <w:color w:val="92D050"/>
                          <w:sz w:val="48"/>
                          <w:szCs w:val="48"/>
                        </w:rPr>
                        <w:t>GOOD</w:t>
                      </w:r>
                    </w:p>
                  </w:txbxContent>
                </v:textbox>
              </v:shape>
            </w:pict>
          </mc:Fallback>
        </mc:AlternateContent>
      </w:r>
      <w:r>
        <w:rPr>
          <w:rFonts w:ascii="Arial" w:hAnsi="Arial" w:cs="Arial"/>
          <w:lang w:eastAsia="zh-CN"/>
        </w:rPr>
        <w:drawing>
          <wp:inline distT="0" distB="0" distL="0" distR="0">
            <wp:extent cx="5943600" cy="33451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3600" cy="3345180"/>
                    </a:xfrm>
                    <a:prstGeom prst="rect">
                      <a:avLst/>
                    </a:prstGeom>
                    <a:noFill/>
                    <a:ln>
                      <a:noFill/>
                    </a:ln>
                  </pic:spPr>
                </pic:pic>
              </a:graphicData>
            </a:graphic>
          </wp:inline>
        </w:drawing>
      </w:r>
    </w:p>
    <w:p>
      <w:pPr>
        <w:pStyle w:val="13"/>
        <w:jc w:val="center"/>
        <w:rPr>
          <w:rFonts w:ascii="Arial" w:hAnsi="Arial" w:cs="Arial"/>
        </w:rP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t xml:space="preserve"> –  12G ICN</w:t>
      </w:r>
    </w:p>
    <w:p>
      <w:pPr>
        <w:pStyle w:val="2"/>
        <w:rPr>
          <w:rFonts w:ascii="Arial" w:hAnsi="Arial" w:cs="Arial"/>
        </w:rPr>
      </w:pPr>
      <w:r>
        <w:rPr>
          <w:rFonts w:ascii="Arial" w:hAnsi="Arial" w:cs="Arial"/>
        </w:rPr>
        <w:t>SUPPORTING INFORMATION</w:t>
      </w:r>
    </w:p>
    <w:p>
      <w:pPr>
        <w:pStyle w:val="3"/>
        <w:rPr>
          <w:lang w:eastAsia="zh-CN"/>
        </w:rPr>
      </w:pPr>
      <w:r>
        <w:rPr>
          <w:lang w:eastAsia="zh-CN"/>
        </w:rPr>
        <w:drawing>
          <wp:inline distT="0" distB="0" distL="0" distR="0">
            <wp:extent cx="5577840" cy="518922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77840" cy="5189220"/>
                    </a:xfrm>
                    <a:prstGeom prst="rect">
                      <a:avLst/>
                    </a:prstGeom>
                    <a:noFill/>
                    <a:ln>
                      <a:noFill/>
                    </a:ln>
                  </pic:spPr>
                </pic:pic>
              </a:graphicData>
            </a:graphic>
          </wp:inline>
        </w:drawing>
      </w:r>
    </w:p>
    <w:p>
      <w:pPr>
        <w:pStyle w:val="3"/>
        <w:ind w:firstLine="1300" w:firstLineChars="650"/>
      </w:pPr>
      <w:r>
        <w:t>Repeated Wire Flex Test (See Mechanical Characteristics 8.2)</w:t>
      </w:r>
    </w:p>
    <w:p>
      <w:pPr>
        <w:pStyle w:val="3"/>
      </w:pPr>
    </w:p>
    <w:p>
      <w:pPr>
        <w:pStyle w:val="3"/>
      </w:pPr>
    </w:p>
    <w:p>
      <w:pPr>
        <w:pStyle w:val="2"/>
        <w:rPr>
          <w:rFonts w:ascii="Arial" w:hAnsi="Arial" w:cs="Arial"/>
        </w:rPr>
      </w:pPr>
      <w:r>
        <w:rPr>
          <w:rFonts w:hint="eastAsia" w:ascii="Arial" w:hAnsi="Arial" w:cs="Arial"/>
        </w:rPr>
        <w:t xml:space="preserve"> </w:t>
      </w:r>
      <w:r>
        <w:rPr>
          <w:rFonts w:ascii="Arial" w:hAnsi="Arial" w:cs="Arial"/>
        </w:rPr>
        <w:t>LABELING AND PACKING</w:t>
      </w:r>
    </w:p>
    <w:p>
      <w:pPr>
        <w:pStyle w:val="4"/>
        <w:rPr>
          <w:rFonts w:ascii="Arial" w:hAnsi="Arial" w:cs="Arial"/>
        </w:rPr>
      </w:pPr>
      <w:r>
        <w:rPr>
          <w:rFonts w:ascii="Arial" w:hAnsi="Arial" w:cs="Arial"/>
        </w:rPr>
        <w:t xml:space="preserve">Labeling position </w:t>
      </w:r>
    </w:p>
    <w:p>
      <w:pPr>
        <w:pStyle w:val="3"/>
        <w:ind w:firstLine="200" w:firstLineChars="100"/>
        <w:rPr>
          <w:lang w:eastAsia="zh-CN"/>
        </w:rPr>
      </w:pPr>
      <w:r>
        <w:rPr>
          <w:lang w:eastAsia="zh-CN"/>
        </w:rPr>
        <w:t xml:space="preserve">Labels are adhered to two ends of cable as figure 1 shown,  </w:t>
      </w:r>
    </w:p>
    <w:p>
      <w:pPr>
        <w:pStyle w:val="3"/>
        <w:rPr>
          <w:lang w:eastAsia="zh-CN"/>
        </w:rPr>
      </w:pPr>
      <w:r>
        <w:rPr>
          <w:lang w:eastAsia="zh-CN"/>
        </w:rPr>
        <w:drawing>
          <wp:inline distT="0" distB="0" distL="0" distR="0">
            <wp:extent cx="5143500" cy="1120140"/>
            <wp:effectExtent l="0" t="0" r="0"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43500" cy="1120140"/>
                    </a:xfrm>
                    <a:prstGeom prst="rect">
                      <a:avLst/>
                    </a:prstGeom>
                    <a:noFill/>
                    <a:ln>
                      <a:noFill/>
                    </a:ln>
                  </pic:spPr>
                </pic:pic>
              </a:graphicData>
            </a:graphic>
          </wp:inline>
        </w:drawing>
      </w:r>
    </w:p>
    <w:p>
      <w:pPr>
        <w:pStyle w:val="3"/>
        <w:rPr>
          <w:lang w:eastAsia="zh-CN"/>
        </w:rPr>
      </w:pPr>
    </w:p>
    <w:p>
      <w:pPr>
        <w:pStyle w:val="13"/>
        <w:jc w:val="center"/>
        <w:rPr>
          <w:rFonts w:ascii="Arial" w:hAnsi="Arial" w:cs="Arial"/>
        </w:rPr>
      </w:pPr>
      <w:r>
        <w:rPr>
          <w:rFonts w:hint="eastAsia" w:ascii="Arial" w:hAnsi="Arial" w:cs="Arial"/>
        </w:rPr>
        <w:t>Fi</w:t>
      </w:r>
      <w:r>
        <w:rPr>
          <w:rFonts w:ascii="Arial" w:hAnsi="Arial" w:cs="Arial"/>
        </w:rPr>
        <w:t>gure 1 Labeling position</w:t>
      </w:r>
    </w:p>
    <w:p/>
    <w:p>
      <w:pPr>
        <w:pStyle w:val="4"/>
        <w:rPr>
          <w:rFonts w:ascii="Arial" w:hAnsi="Arial" w:cs="Arial"/>
        </w:rPr>
      </w:pPr>
      <w:r>
        <w:rPr>
          <w:rFonts w:hint="eastAsia" w:ascii="Arial" w:hAnsi="Arial" w:cs="Arial"/>
        </w:rPr>
        <w:t>Label information</w:t>
      </w:r>
    </w:p>
    <w:p>
      <w:pPr>
        <w:pStyle w:val="3"/>
        <w:rPr>
          <w:lang w:eastAsia="zh-CN"/>
        </w:rPr>
      </w:pPr>
      <w:r>
        <w:rPr>
          <w:lang w:eastAsia="zh-CN"/>
        </w:rPr>
        <w:t xml:space="preserve">The information on the label must tell the part number of customer, week code of production, description of the cable assembly </w:t>
      </w:r>
      <w:r>
        <w:rPr>
          <w:rFonts w:hint="eastAsia"/>
          <w:lang w:eastAsia="zh-CN"/>
        </w:rPr>
        <w:t xml:space="preserve">and </w:t>
      </w:r>
      <w:r>
        <w:rPr>
          <w:lang w:eastAsia="zh-CN"/>
        </w:rPr>
        <w:t xml:space="preserve">barcode for tracking.  See figure 2 </w:t>
      </w:r>
    </w:p>
    <w:p>
      <w:r>
        <w:rPr>
          <w:lang w:eastAsia="zh-CN"/>
        </w:rPr>
        <w:drawing>
          <wp:inline distT="0" distB="0" distL="0" distR="0">
            <wp:extent cx="5829300" cy="202692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829300" cy="2026920"/>
                    </a:xfrm>
                    <a:prstGeom prst="rect">
                      <a:avLst/>
                    </a:prstGeom>
                    <a:noFill/>
                    <a:ln>
                      <a:noFill/>
                    </a:ln>
                  </pic:spPr>
                </pic:pic>
              </a:graphicData>
            </a:graphic>
          </wp:inline>
        </w:drawing>
      </w:r>
    </w:p>
    <w:p>
      <w:pPr>
        <w:pStyle w:val="3"/>
        <w:jc w:val="center"/>
        <w:rPr>
          <w:rFonts w:ascii="Arial" w:hAnsi="Arial" w:cs="Arial"/>
          <w:b/>
          <w:bCs/>
        </w:rPr>
      </w:pPr>
      <w:r>
        <w:rPr>
          <w:rFonts w:ascii="Arial" w:hAnsi="Arial" w:cs="Arial"/>
          <w:b/>
          <w:bCs/>
        </w:rPr>
        <w:t>Figure 2 Label information</w:t>
      </w:r>
    </w:p>
    <w:p>
      <w:pPr>
        <w:pStyle w:val="3"/>
        <w:jc w:val="center"/>
        <w:rPr>
          <w:rFonts w:ascii="Arial" w:hAnsi="Arial" w:cs="Arial"/>
          <w:b/>
          <w:bCs/>
        </w:rPr>
      </w:pPr>
    </w:p>
    <w:p>
      <w:pPr>
        <w:pStyle w:val="4"/>
        <w:rPr>
          <w:rFonts w:ascii="Arial" w:hAnsi="Arial" w:cs="Arial"/>
        </w:rPr>
      </w:pPr>
      <w:r>
        <w:rPr>
          <w:rFonts w:hint="eastAsia" w:ascii="Arial" w:hAnsi="Arial" w:cs="Arial"/>
          <w:lang w:eastAsia="zh-CN"/>
        </w:rPr>
        <w:t>Pac</w:t>
      </w:r>
      <w:r>
        <w:rPr>
          <w:rFonts w:ascii="Arial" w:hAnsi="Arial" w:cs="Arial"/>
        </w:rPr>
        <w:t xml:space="preserve">king </w:t>
      </w:r>
    </w:p>
    <w:p>
      <w:pPr>
        <w:pStyle w:val="3"/>
        <w:rPr>
          <w:lang w:eastAsia="zh-CN"/>
        </w:rPr>
      </w:pPr>
      <w:r>
        <w:rPr>
          <w:rFonts w:hint="eastAsia"/>
          <w:lang w:eastAsia="zh-CN"/>
        </w:rPr>
        <w:t>Cable</w:t>
      </w:r>
      <w:r>
        <w:rPr>
          <w:lang w:eastAsia="zh-CN"/>
        </w:rPr>
        <w:t xml:space="preserve"> </w:t>
      </w:r>
      <w:r>
        <w:rPr>
          <w:rFonts w:hint="eastAsia"/>
          <w:lang w:eastAsia="zh-CN"/>
        </w:rPr>
        <w:t xml:space="preserve">assemblies must be wrapped by </w:t>
      </w:r>
      <w:r>
        <w:fldChar w:fldCharType="begin"/>
      </w:r>
      <w:r>
        <w:instrText xml:space="preserve"> HYPERLINK "javascript:;" </w:instrText>
      </w:r>
      <w:r>
        <w:fldChar w:fldCharType="separate"/>
      </w:r>
      <w:r>
        <w:rPr>
          <w:lang w:eastAsia="zh-CN"/>
        </w:rPr>
        <w:t>antistatic bag</w:t>
      </w:r>
      <w:r>
        <w:rPr>
          <w:lang w:eastAsia="zh-CN"/>
        </w:rPr>
        <w:fldChar w:fldCharType="end"/>
      </w:r>
      <w:r>
        <w:rPr>
          <w:lang w:eastAsia="zh-CN"/>
        </w:rPr>
        <w:t xml:space="preserve"> and the outer label must have the UL logo that the cable commit. </w:t>
      </w:r>
    </w:p>
    <w:p>
      <w:pPr>
        <w:pStyle w:val="3"/>
        <w:jc w:val="center"/>
        <w:rPr>
          <w:color w:val="FF0000"/>
          <w:lang w:eastAsia="zh-CN"/>
        </w:rPr>
      </w:pPr>
      <w:r>
        <w:rPr>
          <w:color w:val="FF0000"/>
          <w:lang w:eastAsia="zh-CN"/>
        </w:rPr>
        <w:t xml:space="preserve">Packing labels are  to be determined.  See below pictures  for reference </w:t>
      </w:r>
    </w:p>
    <w:p>
      <w:pPr>
        <w:pStyle w:val="3"/>
        <w:jc w:val="center"/>
        <w:rPr>
          <w:color w:val="FF0000"/>
          <w:lang w:eastAsia="zh-CN"/>
        </w:rPr>
      </w:pPr>
      <w:r>
        <w:rPr>
          <w:lang w:eastAsia="zh-CN"/>
        </w:rPr>
        <w:t xml:space="preserve">    </w:t>
      </w:r>
      <w:r>
        <w:rPr>
          <w:lang w:eastAsia="zh-CN"/>
        </w:rPr>
        <w:drawing>
          <wp:inline distT="0" distB="0" distL="0" distR="0">
            <wp:extent cx="2484120" cy="15544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484120" cy="1554480"/>
                    </a:xfrm>
                    <a:prstGeom prst="rect">
                      <a:avLst/>
                    </a:prstGeom>
                    <a:noFill/>
                    <a:ln>
                      <a:noFill/>
                    </a:ln>
                  </pic:spPr>
                </pic:pic>
              </a:graphicData>
            </a:graphic>
          </wp:inline>
        </w:drawing>
      </w:r>
      <w:r>
        <w:rPr>
          <w:lang w:eastAsia="zh-CN"/>
        </w:rPr>
        <w:t xml:space="preserve">  </w:t>
      </w:r>
      <w:r>
        <w:rPr>
          <w:lang w:eastAsia="zh-CN"/>
        </w:rPr>
        <w:drawing>
          <wp:inline distT="0" distB="0" distL="0" distR="0">
            <wp:extent cx="2240280" cy="15621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240280" cy="1562100"/>
                    </a:xfrm>
                    <a:prstGeom prst="rect">
                      <a:avLst/>
                    </a:prstGeom>
                    <a:noFill/>
                    <a:ln>
                      <a:noFill/>
                    </a:ln>
                  </pic:spPr>
                </pic:pic>
              </a:graphicData>
            </a:graphic>
          </wp:inline>
        </w:drawing>
      </w:r>
    </w:p>
    <w:p>
      <w:pPr>
        <w:pStyle w:val="2"/>
        <w:rPr>
          <w:rFonts w:ascii="Arial" w:hAnsi="Arial" w:cs="Arial"/>
        </w:rPr>
      </w:pPr>
      <w:r>
        <w:rPr>
          <w:rFonts w:ascii="Arial" w:hAnsi="Arial" w:cs="Arial"/>
        </w:rPr>
        <w:t>REVISION RECORD</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8"/>
        <w:gridCol w:w="2348"/>
        <w:gridCol w:w="2349"/>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shd w:val="clear" w:color="auto" w:fill="auto"/>
          </w:tcPr>
          <w:p>
            <w:pPr>
              <w:pStyle w:val="3"/>
              <w:ind w:left="0"/>
              <w:jc w:val="center"/>
              <w:rPr>
                <w:b/>
                <w:bCs/>
              </w:rPr>
            </w:pPr>
            <w:r>
              <w:rPr>
                <w:b/>
                <w:bCs/>
              </w:rPr>
              <w:t>REV</w:t>
            </w:r>
          </w:p>
        </w:tc>
        <w:tc>
          <w:tcPr>
            <w:tcW w:w="2348" w:type="dxa"/>
            <w:shd w:val="clear" w:color="auto" w:fill="auto"/>
          </w:tcPr>
          <w:p>
            <w:pPr>
              <w:pStyle w:val="3"/>
              <w:ind w:left="0"/>
              <w:jc w:val="center"/>
              <w:rPr>
                <w:b/>
                <w:bCs/>
              </w:rPr>
            </w:pPr>
            <w:r>
              <w:rPr>
                <w:b/>
                <w:bCs/>
              </w:rPr>
              <w:t>PAGE</w:t>
            </w:r>
          </w:p>
        </w:tc>
        <w:tc>
          <w:tcPr>
            <w:tcW w:w="2349" w:type="dxa"/>
            <w:shd w:val="clear" w:color="auto" w:fill="auto"/>
          </w:tcPr>
          <w:p>
            <w:pPr>
              <w:pStyle w:val="3"/>
              <w:ind w:left="0"/>
              <w:jc w:val="center"/>
              <w:rPr>
                <w:b/>
                <w:bCs/>
              </w:rPr>
            </w:pPr>
            <w:r>
              <w:rPr>
                <w:b/>
                <w:bCs/>
              </w:rPr>
              <w:t>DESCRIPTION</w:t>
            </w:r>
          </w:p>
        </w:tc>
        <w:tc>
          <w:tcPr>
            <w:tcW w:w="2349" w:type="dxa"/>
            <w:shd w:val="clear" w:color="auto" w:fill="auto"/>
          </w:tcPr>
          <w:p>
            <w:pPr>
              <w:pStyle w:val="3"/>
              <w:ind w:left="0"/>
              <w:jc w:val="center"/>
              <w:rPr>
                <w:b/>
                <w:bCs/>
              </w:rPr>
            </w:pPr>
            <w:r>
              <w:rPr>
                <w:b/>
                <w:bCs/>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shd w:val="clear" w:color="auto" w:fill="F2F2F2"/>
          </w:tcPr>
          <w:p>
            <w:pPr>
              <w:pStyle w:val="3"/>
              <w:ind w:left="0"/>
              <w:jc w:val="center"/>
              <w:rPr>
                <w:b/>
                <w:bCs/>
                <w:lang w:eastAsia="zh-CN"/>
              </w:rPr>
            </w:pPr>
            <w:r>
              <w:rPr>
                <w:rFonts w:hint="eastAsia"/>
                <w:b/>
                <w:bCs/>
                <w:lang w:eastAsia="zh-CN"/>
              </w:rPr>
              <w:t>A</w:t>
            </w:r>
            <w:r>
              <w:rPr>
                <w:b/>
                <w:bCs/>
                <w:lang w:eastAsia="zh-CN"/>
              </w:rPr>
              <w:t>0</w:t>
            </w:r>
          </w:p>
        </w:tc>
        <w:tc>
          <w:tcPr>
            <w:tcW w:w="2348" w:type="dxa"/>
            <w:shd w:val="clear" w:color="auto" w:fill="F2F2F2"/>
          </w:tcPr>
          <w:p>
            <w:pPr>
              <w:pStyle w:val="3"/>
              <w:ind w:left="0"/>
              <w:jc w:val="center"/>
              <w:rPr>
                <w:sz w:val="18"/>
                <w:lang w:eastAsia="zh-CN"/>
              </w:rPr>
            </w:pPr>
            <w:r>
              <w:rPr>
                <w:lang w:eastAsia="zh-CN"/>
              </w:rPr>
              <w:t>Initial Release</w:t>
            </w:r>
          </w:p>
        </w:tc>
        <w:tc>
          <w:tcPr>
            <w:tcW w:w="2349" w:type="dxa"/>
            <w:shd w:val="clear" w:color="auto" w:fill="F2F2F2"/>
          </w:tcPr>
          <w:p>
            <w:pPr>
              <w:pStyle w:val="3"/>
              <w:ind w:left="0"/>
              <w:jc w:val="center"/>
            </w:pPr>
            <w:r>
              <w:t>Initial Release</w:t>
            </w:r>
          </w:p>
        </w:tc>
        <w:tc>
          <w:tcPr>
            <w:tcW w:w="2349" w:type="dxa"/>
            <w:shd w:val="clear" w:color="auto" w:fill="F2F2F2"/>
          </w:tcPr>
          <w:p>
            <w:pPr>
              <w:pStyle w:val="3"/>
              <w:ind w:left="0"/>
              <w:rPr>
                <w:lang w:eastAsia="zh-CN"/>
              </w:rPr>
            </w:pPr>
            <w:r>
              <w:rPr>
                <w:rFonts w:hint="eastAsia"/>
                <w:lang w:eastAsia="zh-CN"/>
              </w:rPr>
              <w:t>2</w:t>
            </w:r>
            <w:r>
              <w:rPr>
                <w:lang w:eastAsia="zh-CN"/>
              </w:rPr>
              <w:t>016/09/16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348" w:type="dxa"/>
            <w:shd w:val="clear" w:color="auto" w:fill="auto"/>
          </w:tcPr>
          <w:p>
            <w:pPr>
              <w:pStyle w:val="3"/>
              <w:ind w:left="0"/>
              <w:rPr>
                <w:b/>
                <w:bCs/>
                <w:lang w:eastAsia="zh-CN"/>
              </w:rPr>
            </w:pPr>
            <w:r>
              <w:rPr>
                <w:rFonts w:hint="eastAsia"/>
                <w:b/>
                <w:bCs/>
                <w:lang w:eastAsia="zh-CN"/>
              </w:rPr>
              <w:t xml:space="preserve">      </w:t>
            </w:r>
            <w:r>
              <w:rPr>
                <w:b/>
                <w:bCs/>
                <w:lang w:eastAsia="zh-CN"/>
              </w:rPr>
              <w:t xml:space="preserve">        </w:t>
            </w:r>
            <w:r>
              <w:rPr>
                <w:rFonts w:hint="eastAsia"/>
                <w:b/>
                <w:bCs/>
                <w:lang w:eastAsia="zh-CN"/>
              </w:rPr>
              <w:t>A1</w:t>
            </w:r>
          </w:p>
        </w:tc>
        <w:tc>
          <w:tcPr>
            <w:tcW w:w="2348" w:type="dxa"/>
            <w:shd w:val="clear" w:color="auto" w:fill="auto"/>
          </w:tcPr>
          <w:p>
            <w:pPr>
              <w:pStyle w:val="3"/>
              <w:ind w:left="0"/>
              <w:rPr>
                <w:lang w:eastAsia="zh-CN"/>
              </w:rPr>
            </w:pPr>
            <w:r>
              <w:rPr>
                <w:rFonts w:hint="eastAsia"/>
                <w:lang w:eastAsia="zh-CN"/>
              </w:rPr>
              <w:t xml:space="preserve">    </w:t>
            </w:r>
            <w:r>
              <w:rPr>
                <w:lang w:eastAsia="zh-CN"/>
              </w:rPr>
              <w:t xml:space="preserve"> 31 </w:t>
            </w:r>
            <w:r>
              <w:rPr>
                <w:rFonts w:hint="eastAsia"/>
                <w:lang w:eastAsia="zh-CN"/>
              </w:rPr>
              <w:t>&amp;</w:t>
            </w:r>
            <w:r>
              <w:rPr>
                <w:lang w:eastAsia="zh-CN"/>
              </w:rPr>
              <w:t xml:space="preserve"> </w:t>
            </w:r>
            <w:r>
              <w:rPr>
                <w:rFonts w:hint="eastAsia"/>
                <w:lang w:eastAsia="zh-CN"/>
              </w:rPr>
              <w:t>32</w:t>
            </w:r>
          </w:p>
        </w:tc>
        <w:tc>
          <w:tcPr>
            <w:tcW w:w="2349" w:type="dxa"/>
            <w:shd w:val="clear" w:color="auto" w:fill="auto"/>
          </w:tcPr>
          <w:p>
            <w:pPr>
              <w:pStyle w:val="3"/>
              <w:ind w:left="0"/>
            </w:pPr>
            <w:r>
              <w:rPr>
                <w:lang w:eastAsia="zh-CN"/>
              </w:rPr>
              <w:t>Add more details on labeling and packing</w:t>
            </w:r>
          </w:p>
        </w:tc>
        <w:tc>
          <w:tcPr>
            <w:tcW w:w="2349" w:type="dxa"/>
            <w:shd w:val="clear" w:color="auto" w:fill="auto"/>
          </w:tcPr>
          <w:p>
            <w:pPr>
              <w:pStyle w:val="3"/>
              <w:ind w:left="0"/>
              <w:rPr>
                <w:lang w:eastAsia="zh-CN"/>
              </w:rPr>
            </w:pPr>
            <w:r>
              <w:rPr>
                <w:rFonts w:hint="eastAsia"/>
                <w:lang w:eastAsia="zh-CN"/>
              </w:rPr>
              <w:t>2</w:t>
            </w:r>
            <w:r>
              <w:rPr>
                <w:lang w:eastAsia="zh-CN"/>
              </w:rPr>
              <w:t>017/03/14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2348" w:type="dxa"/>
            <w:shd w:val="clear" w:color="auto" w:fill="F2F2F2"/>
          </w:tcPr>
          <w:p>
            <w:pPr>
              <w:pStyle w:val="3"/>
              <w:ind w:left="0"/>
              <w:rPr>
                <w:b/>
                <w:bCs/>
              </w:rPr>
            </w:pPr>
          </w:p>
        </w:tc>
        <w:tc>
          <w:tcPr>
            <w:tcW w:w="2348" w:type="dxa"/>
            <w:shd w:val="clear" w:color="auto" w:fill="F2F2F2"/>
          </w:tcPr>
          <w:p>
            <w:pPr>
              <w:pStyle w:val="3"/>
              <w:ind w:left="0"/>
            </w:pPr>
          </w:p>
        </w:tc>
        <w:tc>
          <w:tcPr>
            <w:tcW w:w="2349" w:type="dxa"/>
            <w:shd w:val="clear" w:color="auto" w:fill="F2F2F2"/>
          </w:tcPr>
          <w:p>
            <w:pPr>
              <w:pStyle w:val="3"/>
              <w:ind w:left="0"/>
            </w:pPr>
          </w:p>
        </w:tc>
        <w:tc>
          <w:tcPr>
            <w:tcW w:w="2349" w:type="dxa"/>
            <w:shd w:val="clear" w:color="auto" w:fill="F2F2F2"/>
          </w:tcPr>
          <w:p>
            <w:pPr>
              <w:pStyle w:val="3"/>
              <w:ind w:left="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8" w:type="dxa"/>
            <w:shd w:val="clear" w:color="auto" w:fill="auto"/>
          </w:tcPr>
          <w:p>
            <w:pPr>
              <w:pStyle w:val="3"/>
              <w:ind w:left="0"/>
              <w:rPr>
                <w:b/>
                <w:bCs/>
              </w:rPr>
            </w:pPr>
          </w:p>
        </w:tc>
        <w:tc>
          <w:tcPr>
            <w:tcW w:w="2348" w:type="dxa"/>
            <w:shd w:val="clear" w:color="auto" w:fill="auto"/>
          </w:tcPr>
          <w:p>
            <w:pPr>
              <w:pStyle w:val="3"/>
              <w:ind w:left="0"/>
            </w:pPr>
          </w:p>
        </w:tc>
        <w:tc>
          <w:tcPr>
            <w:tcW w:w="2349" w:type="dxa"/>
            <w:shd w:val="clear" w:color="auto" w:fill="auto"/>
          </w:tcPr>
          <w:p>
            <w:pPr>
              <w:pStyle w:val="3"/>
              <w:ind w:left="0"/>
            </w:pPr>
          </w:p>
        </w:tc>
        <w:tc>
          <w:tcPr>
            <w:tcW w:w="2349" w:type="dxa"/>
            <w:shd w:val="clear" w:color="auto" w:fill="auto"/>
          </w:tcPr>
          <w:p>
            <w:pPr>
              <w:pStyle w:val="3"/>
              <w:ind w:left="0"/>
            </w:pPr>
          </w:p>
        </w:tc>
      </w:tr>
    </w:tbl>
    <w:p>
      <w:pPr>
        <w:pStyle w:val="3"/>
        <w:rPr>
          <w:lang w:eastAsia="zh-CN"/>
        </w:rPr>
      </w:pPr>
    </w:p>
    <w:sectPr>
      <w:headerReference r:id="rId4" w:type="first"/>
      <w:footerReference r:id="rId6" w:type="first"/>
      <w:headerReference r:id="rId3" w:type="default"/>
      <w:footerReference r:id="rId5" w:type="default"/>
      <w:pgSz w:w="12240" w:h="15840"/>
      <w:pgMar w:top="1440" w:right="1440" w:bottom="1440" w:left="1622" w:header="720" w:footer="720" w:gutter="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8"/>
      <w:tblW w:w="10620" w:type="dxa"/>
      <w:tblInd w:w="-522"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5400"/>
      <w:gridCol w:w="810"/>
      <w:gridCol w:w="1710"/>
      <w:gridCol w:w="1080"/>
      <w:gridCol w:w="162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5400" w:type="dxa"/>
        </w:tcPr>
        <w:p>
          <w:pPr>
            <w:pStyle w:val="19"/>
            <w:rPr>
              <w:b/>
              <w:smallCaps/>
            </w:rPr>
          </w:pPr>
          <w:r>
            <w:rPr>
              <w:b/>
              <w:smallCaps/>
            </w:rPr>
            <w:t>Proprietary Notice</w:t>
          </w:r>
        </w:p>
        <w:p>
          <w:pPr>
            <w:pStyle w:val="19"/>
          </w:pPr>
          <w:r>
            <w:rPr>
              <w:smallCaps/>
            </w:rPr>
            <w:t>T</w:t>
          </w:r>
          <w:r>
            <w:t>his drawing and specifications, herein, are the property of Gee Link Corporation and shall not be reproduced or copied or used in whole or in part as the basis for manufacture or sale of items without written permission.</w:t>
          </w:r>
        </w:p>
      </w:tc>
      <w:tc>
        <w:tcPr>
          <w:tcW w:w="810" w:type="dxa"/>
          <w:vAlign w:val="center"/>
        </w:tcPr>
        <w:p>
          <w:pPr>
            <w:pStyle w:val="19"/>
            <w:jc w:val="center"/>
          </w:pPr>
          <w:r>
            <w:t>Size A</w:t>
          </w:r>
        </w:p>
      </w:tc>
      <w:tc>
        <w:tcPr>
          <w:tcW w:w="1710" w:type="dxa"/>
          <w:vAlign w:val="center"/>
        </w:tcPr>
        <w:p>
          <w:pPr>
            <w:pStyle w:val="19"/>
          </w:pPr>
          <w:r>
            <w:rPr>
              <w:rFonts w:cs="Arial"/>
            </w:rPr>
            <w:t>Mini_sas_HD-Mini_sas_HD_12G_x4</w:t>
          </w:r>
        </w:p>
      </w:tc>
      <w:tc>
        <w:tcPr>
          <w:tcW w:w="1080" w:type="dxa"/>
          <w:vAlign w:val="center"/>
        </w:tcPr>
        <w:p>
          <w:pPr>
            <w:pStyle w:val="19"/>
            <w:jc w:val="center"/>
          </w:pPr>
          <w:r>
            <w:t>Revision A01</w:t>
          </w:r>
        </w:p>
      </w:tc>
      <w:tc>
        <w:tcPr>
          <w:tcW w:w="1620" w:type="dxa"/>
          <w:vAlign w:val="center"/>
        </w:tcPr>
        <w:p>
          <w:pPr>
            <w:pStyle w:val="19"/>
          </w:pPr>
          <w:r>
            <w:rPr>
              <w:rStyle w:val="31"/>
            </w:rPr>
            <w:t xml:space="preserve">Page  </w:t>
          </w:r>
          <w:r>
            <w:rPr>
              <w:rStyle w:val="31"/>
            </w:rPr>
            <w:fldChar w:fldCharType="begin"/>
          </w:r>
          <w:r>
            <w:rPr>
              <w:rStyle w:val="31"/>
            </w:rPr>
            <w:instrText xml:space="preserve"> PAGE </w:instrText>
          </w:r>
          <w:r>
            <w:rPr>
              <w:rStyle w:val="31"/>
            </w:rPr>
            <w:fldChar w:fldCharType="separate"/>
          </w:r>
          <w:r>
            <w:rPr>
              <w:rStyle w:val="31"/>
            </w:rPr>
            <w:t>31</w:t>
          </w:r>
          <w:r>
            <w:rPr>
              <w:rStyle w:val="31"/>
            </w:rPr>
            <w:fldChar w:fldCharType="end"/>
          </w:r>
          <w:r>
            <w:rPr>
              <w:rStyle w:val="31"/>
            </w:rPr>
            <w:t xml:space="preserve"> of </w:t>
          </w:r>
          <w:r>
            <w:rPr>
              <w:rStyle w:val="31"/>
            </w:rPr>
            <w:fldChar w:fldCharType="begin"/>
          </w:r>
          <w:r>
            <w:rPr>
              <w:rStyle w:val="31"/>
            </w:rPr>
            <w:instrText xml:space="preserve"> NUMPAGES </w:instrText>
          </w:r>
          <w:r>
            <w:rPr>
              <w:rStyle w:val="31"/>
            </w:rPr>
            <w:fldChar w:fldCharType="separate"/>
          </w:r>
          <w:r>
            <w:rPr>
              <w:rStyle w:val="31"/>
            </w:rPr>
            <w:t>32</w:t>
          </w:r>
          <w:r>
            <w:rPr>
              <w:rStyle w:val="31"/>
            </w:rPr>
            <w:fldChar w:fldCharType="end"/>
          </w:r>
        </w:p>
      </w:tc>
    </w:tr>
  </w:tbl>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8"/>
      <w:tblW w:w="9720"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260"/>
      <w:gridCol w:w="1058"/>
      <w:gridCol w:w="1552"/>
      <w:gridCol w:w="720"/>
      <w:gridCol w:w="1350"/>
      <w:gridCol w:w="1157"/>
      <w:gridCol w:w="1312"/>
      <w:gridCol w:w="131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9720" w:type="dxa"/>
          <w:gridSpan w:val="8"/>
        </w:tcPr>
        <w:p>
          <w:pPr>
            <w:pStyle w:val="19"/>
            <w:rPr>
              <w:b/>
              <w:smallCaps/>
            </w:rPr>
          </w:pPr>
          <w:r>
            <w:rPr>
              <w:b/>
              <w:smallCaps/>
            </w:rPr>
            <w:t>Proprietary Notice</w:t>
          </w:r>
        </w:p>
        <w:p>
          <w:pPr>
            <w:pStyle w:val="19"/>
          </w:pPr>
          <w:r>
            <w:rPr>
              <w:smallCaps/>
            </w:rPr>
            <w:t>T</w:t>
          </w:r>
          <w:r>
            <w:t>his drawing and specifications, herein, are the property of GEELINK Corporation and shall not be reproduced or copied or used in whole or in part as the basis for manufacture or sale of items without written permission.</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4590" w:type="dxa"/>
          <w:gridSpan w:val="4"/>
        </w:tcPr>
        <w:p>
          <w:pPr>
            <w:pStyle w:val="19"/>
            <w:jc w:val="center"/>
          </w:pPr>
          <w:r>
            <w:rPr>
              <w:smallCaps/>
            </w:rPr>
            <w:t>Revisions</w:t>
          </w:r>
        </w:p>
      </w:tc>
      <w:tc>
        <w:tcPr>
          <w:tcW w:w="5130" w:type="dxa"/>
          <w:gridSpan w:val="4"/>
        </w:tcPr>
        <w:p>
          <w:pPr>
            <w:pStyle w:val="19"/>
            <w:jc w:val="center"/>
          </w:pPr>
          <w:r>
            <w:rPr>
              <w:smallCaps/>
            </w:rPr>
            <w:t>GEELINK C</w:t>
          </w:r>
          <w:r>
            <w:rPr>
              <w:b/>
              <w:smallCaps/>
            </w:rPr>
            <w:t>orporation</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8" w:hRule="atLeast"/>
        <w:jc w:val="center"/>
      </w:trPr>
      <w:tc>
        <w:tcPr>
          <w:tcW w:w="1260" w:type="dxa"/>
        </w:tcPr>
        <w:p>
          <w:pPr>
            <w:pStyle w:val="19"/>
            <w:jc w:val="center"/>
          </w:pPr>
          <w:r>
            <w:t>Date</w:t>
          </w:r>
        </w:p>
      </w:tc>
      <w:tc>
        <w:tcPr>
          <w:tcW w:w="1058" w:type="dxa"/>
        </w:tcPr>
        <w:p>
          <w:pPr>
            <w:pStyle w:val="19"/>
            <w:jc w:val="center"/>
          </w:pPr>
          <w:r>
            <w:t>App’d By</w:t>
          </w:r>
        </w:p>
      </w:tc>
      <w:tc>
        <w:tcPr>
          <w:tcW w:w="1552" w:type="dxa"/>
        </w:tcPr>
        <w:p>
          <w:pPr>
            <w:pStyle w:val="19"/>
            <w:jc w:val="center"/>
          </w:pPr>
          <w:r>
            <w:t>CR No.</w:t>
          </w:r>
        </w:p>
      </w:tc>
      <w:tc>
        <w:tcPr>
          <w:tcW w:w="720" w:type="dxa"/>
        </w:tcPr>
        <w:p>
          <w:pPr>
            <w:pStyle w:val="19"/>
            <w:jc w:val="center"/>
          </w:pPr>
          <w:r>
            <w:t>Rev.</w:t>
          </w:r>
        </w:p>
      </w:tc>
      <w:tc>
        <w:tcPr>
          <w:tcW w:w="5130" w:type="dxa"/>
          <w:gridSpan w:val="4"/>
        </w:tcPr>
        <w:p>
          <w:pPr>
            <w:rPr>
              <w:rFonts w:ascii="Arial" w:hAnsi="Arial" w:cs="Arial"/>
            </w:rPr>
          </w:pPr>
          <w:r>
            <w:rPr>
              <w:rFonts w:ascii="Arial" w:hAnsi="Arial" w:cs="Arial"/>
            </w:rPr>
            <w:t xml:space="preserve">Title: Mini-SAS HD x4 to Mini-SAS HD x4, External Cable Assemblies </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1260" w:type="dxa"/>
        </w:tcPr>
        <w:p>
          <w:pPr>
            <w:pStyle w:val="19"/>
            <w:jc w:val="center"/>
          </w:pPr>
          <w:r>
            <w:t>03/13/2017</w:t>
          </w:r>
        </w:p>
      </w:tc>
      <w:tc>
        <w:tcPr>
          <w:tcW w:w="1058" w:type="dxa"/>
        </w:tcPr>
        <w:p>
          <w:pPr>
            <w:pStyle w:val="19"/>
            <w:jc w:val="center"/>
          </w:pPr>
        </w:p>
      </w:tc>
      <w:tc>
        <w:tcPr>
          <w:tcW w:w="1552" w:type="dxa"/>
        </w:tcPr>
        <w:p>
          <w:pPr>
            <w:pStyle w:val="19"/>
            <w:jc w:val="center"/>
          </w:pPr>
          <w:r>
            <w:t>TBD</w:t>
          </w:r>
        </w:p>
      </w:tc>
      <w:tc>
        <w:tcPr>
          <w:tcW w:w="720" w:type="dxa"/>
        </w:tcPr>
        <w:p>
          <w:pPr>
            <w:pStyle w:val="19"/>
            <w:jc w:val="center"/>
          </w:pPr>
          <w:r>
            <w:t>01</w:t>
          </w:r>
        </w:p>
      </w:tc>
      <w:tc>
        <w:tcPr>
          <w:tcW w:w="5130" w:type="dxa"/>
          <w:gridSpan w:val="4"/>
        </w:tcPr>
        <w:p>
          <w:pPr>
            <w:rPr>
              <w:rFonts w:ascii="Arial" w:hAnsi="Arial" w:cs="Arial"/>
            </w:rPr>
          </w:pPr>
          <w:r>
            <w:rPr>
              <w:rFonts w:ascii="Arial" w:hAnsi="Arial" w:cs="Arial"/>
            </w:rPr>
            <w:t>Originator:  Linlin Lei</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1260" w:type="dxa"/>
        </w:tcPr>
        <w:p>
          <w:pPr>
            <w:pStyle w:val="19"/>
            <w:jc w:val="center"/>
          </w:pPr>
        </w:p>
      </w:tc>
      <w:tc>
        <w:tcPr>
          <w:tcW w:w="1058" w:type="dxa"/>
        </w:tcPr>
        <w:p>
          <w:pPr>
            <w:pStyle w:val="19"/>
            <w:jc w:val="center"/>
            <w:rPr>
              <w:sz w:val="16"/>
              <w:szCs w:val="16"/>
            </w:rPr>
          </w:pPr>
        </w:p>
      </w:tc>
      <w:tc>
        <w:tcPr>
          <w:tcW w:w="1552" w:type="dxa"/>
        </w:tcPr>
        <w:p>
          <w:pPr>
            <w:pStyle w:val="19"/>
            <w:jc w:val="center"/>
          </w:pPr>
        </w:p>
      </w:tc>
      <w:tc>
        <w:tcPr>
          <w:tcW w:w="720" w:type="dxa"/>
        </w:tcPr>
        <w:p>
          <w:pPr>
            <w:pStyle w:val="19"/>
            <w:jc w:val="center"/>
          </w:pPr>
        </w:p>
      </w:tc>
      <w:tc>
        <w:tcPr>
          <w:tcW w:w="5130" w:type="dxa"/>
          <w:gridSpan w:val="4"/>
        </w:tcPr>
        <w:p>
          <w:pPr>
            <w:rPr>
              <w:rFonts w:ascii="Arial" w:hAnsi="Arial" w:cs="Arial"/>
            </w:rPr>
          </w:pPr>
          <w:r>
            <w:rPr>
              <w:rFonts w:ascii="Arial" w:hAnsi="Arial" w:cs="Arial"/>
            </w:rPr>
            <w:t>Approved by:   Sunshine Lyu</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1260" w:type="dxa"/>
        </w:tcPr>
        <w:p>
          <w:pPr>
            <w:pStyle w:val="19"/>
            <w:jc w:val="center"/>
          </w:pPr>
        </w:p>
      </w:tc>
      <w:tc>
        <w:tcPr>
          <w:tcW w:w="1058" w:type="dxa"/>
        </w:tcPr>
        <w:p>
          <w:pPr>
            <w:pStyle w:val="19"/>
            <w:jc w:val="center"/>
          </w:pPr>
        </w:p>
      </w:tc>
      <w:tc>
        <w:tcPr>
          <w:tcW w:w="1552" w:type="dxa"/>
        </w:tcPr>
        <w:p>
          <w:pPr>
            <w:pStyle w:val="19"/>
            <w:jc w:val="center"/>
          </w:pPr>
        </w:p>
      </w:tc>
      <w:tc>
        <w:tcPr>
          <w:tcW w:w="720" w:type="dxa"/>
        </w:tcPr>
        <w:p>
          <w:pPr>
            <w:pStyle w:val="19"/>
            <w:jc w:val="center"/>
          </w:pPr>
        </w:p>
      </w:tc>
      <w:tc>
        <w:tcPr>
          <w:tcW w:w="2507" w:type="dxa"/>
          <w:gridSpan w:val="2"/>
        </w:tcPr>
        <w:p>
          <w:pPr>
            <w:pStyle w:val="19"/>
            <w:rPr>
              <w:rFonts w:cs="Arial"/>
            </w:rPr>
          </w:pPr>
          <w:r>
            <w:rPr>
              <w:rFonts w:cs="Arial"/>
            </w:rPr>
            <w:t xml:space="preserve">First Used On: </w:t>
          </w:r>
        </w:p>
      </w:tc>
      <w:tc>
        <w:tcPr>
          <w:tcW w:w="2623" w:type="dxa"/>
          <w:gridSpan w:val="2"/>
        </w:tcPr>
        <w:p>
          <w:pPr>
            <w:pStyle w:val="19"/>
            <w:rPr>
              <w:rFonts w:cs="Arial"/>
            </w:rPr>
          </w:pPr>
          <w:r>
            <w:rPr>
              <w:rFonts w:cs="Arial"/>
            </w:rPr>
            <w:t xml:space="preserve">Page </w:t>
          </w:r>
          <w:r>
            <w:rPr>
              <w:rFonts w:cs="Arial"/>
            </w:rPr>
            <w:fldChar w:fldCharType="begin"/>
          </w:r>
          <w:r>
            <w:rPr>
              <w:rFonts w:cs="Arial"/>
            </w:rPr>
            <w:instrText xml:space="preserve"> PAGE </w:instrText>
          </w:r>
          <w:r>
            <w:rPr>
              <w:rFonts w:cs="Arial"/>
            </w:rPr>
            <w:fldChar w:fldCharType="separate"/>
          </w:r>
          <w:r>
            <w:rPr>
              <w:rFonts w:cs="Arial"/>
            </w:rPr>
            <w:t>1</w:t>
          </w:r>
          <w:r>
            <w:rPr>
              <w:rFonts w:cs="Arial"/>
            </w:rPr>
            <w:fldChar w:fldCharType="end"/>
          </w:r>
          <w:r>
            <w:rPr>
              <w:rFonts w:cs="Arial"/>
            </w:rPr>
            <w:t xml:space="preserve"> of </w:t>
          </w:r>
          <w:r>
            <w:rPr>
              <w:rFonts w:cs="Arial"/>
            </w:rPr>
            <w:fldChar w:fldCharType="begin"/>
          </w:r>
          <w:r>
            <w:rPr>
              <w:rFonts w:cs="Arial"/>
            </w:rPr>
            <w:instrText xml:space="preserve"> NUMPAGES </w:instrText>
          </w:r>
          <w:r>
            <w:rPr>
              <w:rFonts w:cs="Arial"/>
            </w:rPr>
            <w:fldChar w:fldCharType="separate"/>
          </w:r>
          <w:r>
            <w:rPr>
              <w:rFonts w:cs="Arial"/>
            </w:rPr>
            <w:t>32</w:t>
          </w:r>
          <w:r>
            <w:rPr>
              <w:rFonts w:cs="Arial"/>
            </w:rPr>
            <w:fldChar w:fldCharType="end"/>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3" w:hRule="atLeast"/>
        <w:jc w:val="center"/>
      </w:trPr>
      <w:tc>
        <w:tcPr>
          <w:tcW w:w="1260" w:type="dxa"/>
        </w:tcPr>
        <w:p>
          <w:pPr>
            <w:pStyle w:val="19"/>
            <w:jc w:val="center"/>
          </w:pPr>
        </w:p>
      </w:tc>
      <w:tc>
        <w:tcPr>
          <w:tcW w:w="1058" w:type="dxa"/>
        </w:tcPr>
        <w:p>
          <w:pPr>
            <w:pStyle w:val="19"/>
            <w:jc w:val="center"/>
          </w:pPr>
        </w:p>
      </w:tc>
      <w:tc>
        <w:tcPr>
          <w:tcW w:w="1552" w:type="dxa"/>
        </w:tcPr>
        <w:p>
          <w:pPr>
            <w:pStyle w:val="19"/>
            <w:jc w:val="center"/>
          </w:pPr>
        </w:p>
      </w:tc>
      <w:tc>
        <w:tcPr>
          <w:tcW w:w="720" w:type="dxa"/>
        </w:tcPr>
        <w:p>
          <w:pPr>
            <w:pStyle w:val="19"/>
            <w:jc w:val="center"/>
          </w:pPr>
        </w:p>
      </w:tc>
      <w:tc>
        <w:tcPr>
          <w:tcW w:w="1350" w:type="dxa"/>
        </w:tcPr>
        <w:p>
          <w:pPr>
            <w:pStyle w:val="19"/>
            <w:jc w:val="center"/>
            <w:rPr>
              <w:rFonts w:cs="Arial"/>
            </w:rPr>
          </w:pPr>
          <w:r>
            <w:rPr>
              <w:rFonts w:cs="Arial"/>
            </w:rPr>
            <w:t>Size</w:t>
          </w:r>
        </w:p>
      </w:tc>
      <w:tc>
        <w:tcPr>
          <w:tcW w:w="2469" w:type="dxa"/>
          <w:gridSpan w:val="2"/>
        </w:tcPr>
        <w:p>
          <w:pPr>
            <w:pStyle w:val="19"/>
            <w:jc w:val="center"/>
            <w:rPr>
              <w:rFonts w:cs="Arial"/>
            </w:rPr>
          </w:pPr>
          <w:r>
            <w:rPr>
              <w:rFonts w:cs="Arial"/>
            </w:rPr>
            <w:t>Drawing Number</w:t>
          </w:r>
        </w:p>
      </w:tc>
      <w:tc>
        <w:tcPr>
          <w:tcW w:w="1311" w:type="dxa"/>
        </w:tcPr>
        <w:p>
          <w:pPr>
            <w:pStyle w:val="19"/>
            <w:jc w:val="center"/>
            <w:rPr>
              <w:rFonts w:cs="Arial"/>
            </w:rPr>
          </w:pPr>
          <w:r>
            <w:rPr>
              <w:rFonts w:cs="Arial"/>
            </w:rPr>
            <w:t>Revision</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1260" w:type="dxa"/>
        </w:tcPr>
        <w:p>
          <w:pPr>
            <w:pStyle w:val="19"/>
            <w:jc w:val="center"/>
          </w:pPr>
        </w:p>
      </w:tc>
      <w:tc>
        <w:tcPr>
          <w:tcW w:w="1058" w:type="dxa"/>
        </w:tcPr>
        <w:p>
          <w:pPr>
            <w:pStyle w:val="19"/>
            <w:jc w:val="center"/>
          </w:pPr>
        </w:p>
      </w:tc>
      <w:tc>
        <w:tcPr>
          <w:tcW w:w="1552" w:type="dxa"/>
        </w:tcPr>
        <w:p>
          <w:pPr>
            <w:pStyle w:val="19"/>
            <w:jc w:val="center"/>
          </w:pPr>
        </w:p>
      </w:tc>
      <w:tc>
        <w:tcPr>
          <w:tcW w:w="720" w:type="dxa"/>
        </w:tcPr>
        <w:p>
          <w:pPr>
            <w:pStyle w:val="19"/>
            <w:jc w:val="center"/>
          </w:pPr>
        </w:p>
      </w:tc>
      <w:tc>
        <w:tcPr>
          <w:tcW w:w="1350" w:type="dxa"/>
        </w:tcPr>
        <w:p>
          <w:pPr>
            <w:pStyle w:val="19"/>
            <w:jc w:val="center"/>
            <w:rPr>
              <w:rFonts w:cs="Arial"/>
            </w:rPr>
          </w:pPr>
          <w:r>
            <w:rPr>
              <w:rFonts w:cs="Arial"/>
            </w:rPr>
            <w:t>A</w:t>
          </w:r>
        </w:p>
      </w:tc>
      <w:tc>
        <w:tcPr>
          <w:tcW w:w="2469" w:type="dxa"/>
          <w:gridSpan w:val="2"/>
        </w:tcPr>
        <w:p>
          <w:pPr>
            <w:jc w:val="center"/>
            <w:rPr>
              <w:rFonts w:ascii="Arial" w:hAnsi="Arial" w:cs="Arial"/>
              <w:lang w:eastAsia="ja-JP"/>
            </w:rPr>
          </w:pPr>
          <w:r>
            <w:rPr>
              <w:rFonts w:ascii="Arial" w:hAnsi="Arial" w:cs="Arial"/>
            </w:rPr>
            <w:t>Mini_sas_HD-Mini_sas_HD_12G_x4</w:t>
          </w:r>
        </w:p>
      </w:tc>
      <w:tc>
        <w:tcPr>
          <w:tcW w:w="1311" w:type="dxa"/>
        </w:tcPr>
        <w:p>
          <w:pPr>
            <w:pStyle w:val="19"/>
            <w:jc w:val="center"/>
            <w:rPr>
              <w:rFonts w:cs="Arial"/>
            </w:rPr>
          </w:pPr>
          <w:r>
            <w:rPr>
              <w:rFonts w:cs="Arial"/>
            </w:rPr>
            <w:t>A01</w:t>
          </w:r>
        </w:p>
      </w:tc>
    </w:tr>
  </w:tbl>
  <w:p>
    <w:pPr>
      <w:pStyle w:val="19"/>
    </w:pPr>
  </w:p>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lang w:eastAsia="zh-CN"/>
      </w:rPr>
      <mc:AlternateContent>
        <mc:Choice Requires="wps">
          <w:drawing>
            <wp:anchor distT="0" distB="0" distL="114300" distR="114300" simplePos="0" relativeHeight="251667456" behindDoc="0" locked="0" layoutInCell="1" allowOverlap="1">
              <wp:simplePos x="0" y="0"/>
              <wp:positionH relativeFrom="column">
                <wp:posOffset>3983355</wp:posOffset>
              </wp:positionH>
              <wp:positionV relativeFrom="paragraph">
                <wp:posOffset>88900</wp:posOffset>
              </wp:positionV>
              <wp:extent cx="2272030" cy="540385"/>
              <wp:effectExtent l="0" t="0" r="0" b="0"/>
              <wp:wrapNone/>
              <wp:docPr id="5" name="Rectangle 8"/>
              <wp:cNvGraphicFramePr/>
              <a:graphic xmlns:a="http://schemas.openxmlformats.org/drawingml/2006/main">
                <a:graphicData uri="http://schemas.microsoft.com/office/word/2010/wordprocessingShape">
                  <wps:wsp>
                    <wps:cNvSpPr>
                      <a:spLocks noChangeArrowheads="1"/>
                    </wps:cNvSpPr>
                    <wps:spPr bwMode="auto">
                      <a:xfrm>
                        <a:off x="0" y="0"/>
                        <a:ext cx="2272030" cy="540385"/>
                      </a:xfrm>
                      <a:prstGeom prst="rect">
                        <a:avLst/>
                      </a:prstGeom>
                      <a:solidFill>
                        <a:srgbClr val="FFFFFF"/>
                      </a:solidFill>
                      <a:ln w="9525" algn="ctr">
                        <a:solidFill>
                          <a:srgbClr val="FFFFFF"/>
                        </a:solidFill>
                        <a:miter lim="800000"/>
                      </a:ln>
                      <a:effectLst/>
                    </wps:spPr>
                    <wps:txbx>
                      <w:txbxContent>
                        <w:p>
                          <w:pPr>
                            <w:rPr>
                              <w:rFonts w:ascii="Arial" w:hAnsi="Arial" w:cs="Arial"/>
                              <w:b/>
                              <w:sz w:val="22"/>
                              <w:szCs w:val="22"/>
                              <w:lang w:eastAsia="zh-CN"/>
                            </w:rPr>
                          </w:pPr>
                          <w:r>
                            <w:rPr>
                              <w:rFonts w:ascii="Arial" w:hAnsi="Arial" w:cs="Arial"/>
                              <w:b/>
                              <w:sz w:val="22"/>
                              <w:szCs w:val="22"/>
                              <w:lang w:eastAsia="zh-CN"/>
                            </w:rPr>
                            <w:t xml:space="preserve">HD MINI SAS -HD MINI SAS </w:t>
                          </w:r>
                        </w:p>
                        <w:p>
                          <w:pPr>
                            <w:rPr>
                              <w:rFonts w:ascii="Arial" w:hAnsi="Arial" w:cs="Arial"/>
                              <w:b/>
                              <w:sz w:val="22"/>
                              <w:szCs w:val="22"/>
                              <w:lang w:eastAsia="zh-CN"/>
                            </w:rPr>
                          </w:pPr>
                          <w:r>
                            <w:rPr>
                              <w:rFonts w:ascii="Arial" w:hAnsi="Arial" w:cs="Arial"/>
                              <w:b/>
                              <w:sz w:val="22"/>
                              <w:szCs w:val="22"/>
                              <w:lang w:eastAsia="zh-CN"/>
                            </w:rPr>
                            <w:t>SPECIFICATION</w:t>
                          </w: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13.65pt;margin-top:7pt;height:42.55pt;width:178.9pt;z-index:251667456;mso-width-relative:page;mso-height-relative:page;" fillcolor="#FFFFFF" filled="t" stroked="t" coordsize="21600,21600" o:gfxdata="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AnYm1wAAAAkBAAAPAAAAAAAAAAEAIAAAACIAAABkcnMvZG93bnJl&#10;di54bWxQSwECFAAUAAAACACHTuJAuE/5bjcCAACWBAAADgAAAAAAAAABACAAAAAmAQAAZHJzL2Uy&#10;b0RvYy54bWxQSwUGAAAAAAYABgBZAQAAzwUAAAAA&#10;">
              <v:fill on="t" focussize="0,0"/>
              <v:stroke color="#FFFFFF" miterlimit="8" joinstyle="miter"/>
              <v:imagedata o:title=""/>
              <o:lock v:ext="edit" aspectratio="f"/>
              <v:textbox>
                <w:txbxContent>
                  <w:p>
                    <w:pPr>
                      <w:rPr>
                        <w:rFonts w:ascii="Arial" w:hAnsi="Arial" w:cs="Arial"/>
                        <w:b/>
                        <w:sz w:val="22"/>
                        <w:szCs w:val="22"/>
                        <w:lang w:eastAsia="zh-CN"/>
                      </w:rPr>
                    </w:pPr>
                    <w:r>
                      <w:rPr>
                        <w:rFonts w:ascii="Arial" w:hAnsi="Arial" w:cs="Arial"/>
                        <w:b/>
                        <w:sz w:val="22"/>
                        <w:szCs w:val="22"/>
                        <w:lang w:eastAsia="zh-CN"/>
                      </w:rPr>
                      <w:t xml:space="preserve">HD MINI SAS -HD MINI SAS </w:t>
                    </w:r>
                  </w:p>
                  <w:p>
                    <w:pPr>
                      <w:rPr>
                        <w:rFonts w:ascii="Arial" w:hAnsi="Arial" w:cs="Arial"/>
                        <w:b/>
                        <w:sz w:val="22"/>
                        <w:szCs w:val="22"/>
                        <w:lang w:eastAsia="zh-CN"/>
                      </w:rPr>
                    </w:pPr>
                    <w:r>
                      <w:rPr>
                        <w:rFonts w:ascii="Arial" w:hAnsi="Arial" w:cs="Arial"/>
                        <w:b/>
                        <w:sz w:val="22"/>
                        <w:szCs w:val="22"/>
                        <w:lang w:eastAsia="zh-CN"/>
                      </w:rPr>
                      <w:t>SPECIFICATION</w:t>
                    </w:r>
                  </w:p>
                </w:txbxContent>
              </v:textbox>
            </v:rect>
          </w:pict>
        </mc:Fallback>
      </mc:AlternateContent>
    </w:r>
    <w:r>
      <w:rPr>
        <w:lang w:eastAsia="zh-CN"/>
      </w:rPr>
      <w:drawing>
        <wp:anchor distT="0" distB="0" distL="114300" distR="114300" simplePos="0" relativeHeight="251665408" behindDoc="0" locked="0" layoutInCell="1" allowOverlap="1">
          <wp:simplePos x="0" y="0"/>
          <wp:positionH relativeFrom="column">
            <wp:posOffset>1905</wp:posOffset>
          </wp:positionH>
          <wp:positionV relativeFrom="paragraph">
            <wp:posOffset>-20320</wp:posOffset>
          </wp:positionV>
          <wp:extent cx="768985" cy="480060"/>
          <wp:effectExtent l="0" t="0" r="0"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68985" cy="480060"/>
                  </a:xfrm>
                  <a:prstGeom prst="rect">
                    <a:avLst/>
                  </a:prstGeom>
                  <a:noFill/>
                  <a:ln>
                    <a:noFill/>
                  </a:ln>
                </pic:spPr>
              </pic:pic>
            </a:graphicData>
          </a:graphic>
        </wp:anchor>
      </w:drawing>
    </w:r>
    <w:r>
      <w:rPr>
        <w:lang w:eastAsia="zh-CN"/>
      </w:rPr>
      <mc:AlternateContent>
        <mc:Choice Requires="wps">
          <w:drawing>
            <wp:anchor distT="0" distB="0" distL="114300" distR="114300" simplePos="0" relativeHeight="251666432" behindDoc="0" locked="0" layoutInCell="1" allowOverlap="1">
              <wp:simplePos x="0" y="0"/>
              <wp:positionH relativeFrom="column">
                <wp:posOffset>715010</wp:posOffset>
              </wp:positionH>
              <wp:positionV relativeFrom="paragraph">
                <wp:posOffset>-84455</wp:posOffset>
              </wp:positionV>
              <wp:extent cx="1783080" cy="701040"/>
              <wp:effectExtent l="0" t="0" r="0" b="0"/>
              <wp:wrapNone/>
              <wp:docPr id="4" name="Rectangle 7"/>
              <wp:cNvGraphicFramePr/>
              <a:graphic xmlns:a="http://schemas.openxmlformats.org/drawingml/2006/main">
                <a:graphicData uri="http://schemas.microsoft.com/office/word/2010/wordprocessingShape">
                  <wps:wsp>
                    <wps:cNvSpPr>
                      <a:spLocks noChangeArrowheads="1"/>
                    </wps:cNvSpPr>
                    <wps:spPr bwMode="auto">
                      <a:xfrm>
                        <a:off x="0" y="0"/>
                        <a:ext cx="1783080" cy="701040"/>
                      </a:xfrm>
                      <a:prstGeom prst="rect">
                        <a:avLst/>
                      </a:prstGeom>
                      <a:solidFill>
                        <a:srgbClr val="FFFFFF"/>
                      </a:solidFill>
                      <a:ln>
                        <a:noFill/>
                      </a:ln>
                      <a:effectLst/>
                    </wps:spPr>
                    <wps:txbx>
                      <w:txbxContent>
                        <w:p>
                          <w:pPr>
                            <w:pStyle w:val="20"/>
                            <w:tabs>
                              <w:tab w:val="clear" w:pos="4320"/>
                              <w:tab w:val="clear" w:pos="8640"/>
                            </w:tabs>
                            <w:rPr>
                              <w:b/>
                              <w:smallCaps/>
                              <w:sz w:val="22"/>
                            </w:rPr>
                          </w:pPr>
                          <w:r>
                            <w:rPr>
                              <w:b/>
                              <w:smallCaps/>
                              <w:sz w:val="22"/>
                            </w:rPr>
                            <w:t>GEELINK CORPORATION</w:t>
                          </w:r>
                        </w:p>
                        <w:p>
                          <w:pPr>
                            <w:rPr>
                              <w:sz w:val="18"/>
                            </w:rPr>
                          </w:pPr>
                          <w:r>
                            <w:rPr>
                              <w:b/>
                              <w:smallCaps/>
                              <w:sz w:val="22"/>
                            </w:rPr>
                            <w:t>XIAMEN, CHINA</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56.3pt;margin-top:-6.65pt;height:55.2pt;width:140.4pt;z-index:251666432;mso-width-relative:page;mso-height-relative:page;" fillcolor="#FFFFFF" filled="t" stroked="f" coordsize="21600,21600" o:gfxdata="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bHi9rYAAAACgEA&#10;AA8AAAAAAAAAAQAgAAAAIgAAAGRycy9kb3ducmV2LnhtbFBLAQIUABQAAAAIAIdO4kCoWJyAGgIA&#10;AEIEAAAOAAAAAAAAAAEAIAAAACcBAABkcnMvZTJvRG9jLnhtbFBLBQYAAAAABgAGAFkBAACzBQAA&#10;AAA=&#10;">
              <v:fill on="t" focussize="0,0"/>
              <v:stroke on="f"/>
              <v:imagedata o:title=""/>
              <o:lock v:ext="edit" aspectratio="f"/>
              <v:textbox>
                <w:txbxContent>
                  <w:p>
                    <w:pPr>
                      <w:pStyle w:val="20"/>
                      <w:tabs>
                        <w:tab w:val="clear" w:pos="4320"/>
                        <w:tab w:val="clear" w:pos="8640"/>
                      </w:tabs>
                      <w:rPr>
                        <w:b/>
                        <w:smallCaps/>
                        <w:sz w:val="22"/>
                      </w:rPr>
                    </w:pPr>
                    <w:r>
                      <w:rPr>
                        <w:b/>
                        <w:smallCaps/>
                        <w:sz w:val="22"/>
                      </w:rPr>
                      <w:t>GEELINK CORPORATION</w:t>
                    </w:r>
                  </w:p>
                  <w:p>
                    <w:pPr>
                      <w:rPr>
                        <w:sz w:val="18"/>
                      </w:rPr>
                    </w:pPr>
                    <w:r>
                      <w:rPr>
                        <w:b/>
                        <w:smallCaps/>
                        <w:sz w:val="22"/>
                      </w:rPr>
                      <w:t>XIAMEN, CHINA</w:t>
                    </w:r>
                  </w:p>
                </w:txbxContent>
              </v:textbox>
            </v:rect>
          </w:pict>
        </mc:Fallback>
      </mc:AlternateContent>
    </w:r>
    <w:r>
      <w:rPr>
        <w:b/>
        <w:smallCaps/>
        <w:sz w:val="24"/>
      </w:rPr>
      <w:t xml:space="preserve">  </w:t>
    </w:r>
  </w:p>
  <w:p/>
  <w:tbl>
    <w:tblPr>
      <w:tblStyle w:val="28"/>
      <w:tblW w:w="9693" w:type="dxa"/>
      <w:tblInd w:w="108" w:type="dxa"/>
      <w:tblLayout w:type="fixed"/>
      <w:tblCellMar>
        <w:top w:w="0" w:type="dxa"/>
        <w:left w:w="108" w:type="dxa"/>
        <w:bottom w:w="0" w:type="dxa"/>
        <w:right w:w="108" w:type="dxa"/>
      </w:tblCellMar>
    </w:tblPr>
    <w:tblGrid>
      <w:gridCol w:w="2982"/>
      <w:gridCol w:w="6711"/>
    </w:tblGrid>
    <w:tr>
      <w:tblPrEx>
        <w:tblCellMar>
          <w:top w:w="0" w:type="dxa"/>
          <w:left w:w="108" w:type="dxa"/>
          <w:bottom w:w="0" w:type="dxa"/>
          <w:right w:w="108" w:type="dxa"/>
        </w:tblCellMar>
      </w:tblPrEx>
      <w:trPr>
        <w:gridAfter w:val="1"/>
        <w:wAfter w:w="6711" w:type="dxa"/>
        <w:trHeight w:val="358" w:hRule="atLeast"/>
      </w:trPr>
      <w:tc>
        <w:tcPr>
          <w:tcW w:w="2982" w:type="dxa"/>
        </w:tcPr>
        <w:p>
          <w:pPr>
            <w:jc w:val="both"/>
            <w:rPr>
              <w:b/>
              <w:smallCaps/>
              <w:sz w:val="24"/>
            </w:rPr>
          </w:pPr>
        </w:p>
      </w:tc>
    </w:tr>
    <w:tr>
      <w:tblPrEx>
        <w:tblCellMar>
          <w:top w:w="0" w:type="dxa"/>
          <w:left w:w="108" w:type="dxa"/>
          <w:bottom w:w="0" w:type="dxa"/>
          <w:right w:w="108" w:type="dxa"/>
        </w:tblCellMar>
      </w:tblPrEx>
      <w:trPr>
        <w:trHeight w:val="181" w:hRule="atLeast"/>
      </w:trPr>
      <w:tc>
        <w:tcPr>
          <w:tcW w:w="9693" w:type="dxa"/>
          <w:gridSpan w:val="2"/>
          <w:tcBorders>
            <w:bottom w:val="single" w:color="auto" w:sz="18" w:space="0"/>
          </w:tcBorders>
        </w:tcPr>
        <w:p>
          <w:pPr>
            <w:pStyle w:val="20"/>
            <w:tabs>
              <w:tab w:val="clear" w:pos="4320"/>
              <w:tab w:val="clear" w:pos="8640"/>
            </w:tabs>
            <w:ind w:right="960"/>
            <w:rPr>
              <w:b/>
              <w:smallCaps/>
              <w:sz w:val="24"/>
            </w:rPr>
          </w:pPr>
        </w:p>
      </w:tc>
    </w:tr>
  </w:tbl>
  <w:p>
    <w:pPr>
      <w:pStyle w:val="20"/>
      <w:rPr>
        <w:b/>
        <w:smallCaps/>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lang w:eastAsia="zh-CN"/>
      </w:rPr>
      <mc:AlternateContent>
        <mc:Choice Requires="wps">
          <w:drawing>
            <wp:anchor distT="0" distB="0" distL="114300" distR="114300" simplePos="0" relativeHeight="251664384" behindDoc="0" locked="0" layoutInCell="1" allowOverlap="1">
              <wp:simplePos x="0" y="0"/>
              <wp:positionH relativeFrom="column">
                <wp:posOffset>3983355</wp:posOffset>
              </wp:positionH>
              <wp:positionV relativeFrom="paragraph">
                <wp:posOffset>88900</wp:posOffset>
              </wp:positionV>
              <wp:extent cx="2272030" cy="540385"/>
              <wp:effectExtent l="0" t="0" r="0" b="0"/>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2272030" cy="540385"/>
                      </a:xfrm>
                      <a:prstGeom prst="rect">
                        <a:avLst/>
                      </a:prstGeom>
                      <a:solidFill>
                        <a:srgbClr val="FFFFFF"/>
                      </a:solidFill>
                      <a:ln w="9525" algn="ctr">
                        <a:solidFill>
                          <a:srgbClr val="FFFFFF"/>
                        </a:solidFill>
                        <a:miter lim="800000"/>
                      </a:ln>
                      <a:effectLst/>
                    </wps:spPr>
                    <wps:txbx>
                      <w:txbxContent>
                        <w:p>
                          <w:pPr>
                            <w:rPr>
                              <w:rFonts w:ascii="Arial" w:hAnsi="Arial" w:cs="Arial"/>
                              <w:b/>
                              <w:sz w:val="22"/>
                              <w:szCs w:val="22"/>
                              <w:lang w:eastAsia="zh-CN"/>
                            </w:rPr>
                          </w:pPr>
                          <w:r>
                            <w:rPr>
                              <w:rFonts w:ascii="Arial" w:hAnsi="Arial" w:cs="Arial"/>
                              <w:b/>
                              <w:sz w:val="22"/>
                              <w:szCs w:val="22"/>
                              <w:lang w:eastAsia="zh-CN"/>
                            </w:rPr>
                            <w:t xml:space="preserve">HD MINI SAS -HD MINI SAS </w:t>
                          </w:r>
                        </w:p>
                        <w:p>
                          <w:pPr>
                            <w:rPr>
                              <w:rFonts w:ascii="Arial" w:hAnsi="Arial" w:cs="Arial"/>
                              <w:b/>
                              <w:sz w:val="22"/>
                              <w:szCs w:val="22"/>
                              <w:lang w:eastAsia="zh-CN"/>
                            </w:rPr>
                          </w:pPr>
                          <w:r>
                            <w:rPr>
                              <w:rFonts w:ascii="Arial" w:hAnsi="Arial" w:cs="Arial"/>
                              <w:b/>
                              <w:sz w:val="22"/>
                              <w:szCs w:val="22"/>
                              <w:lang w:eastAsia="zh-CN"/>
                            </w:rPr>
                            <w:t>SPECIFICATION</w:t>
                          </w: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313.65pt;margin-top:7pt;height:42.55pt;width:178.9pt;z-index:251664384;mso-width-relative:page;mso-height-relative:page;" fillcolor="#FFFFFF" filled="t" stroked="t" coordsize="21600,21600" o:gfxdata="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wJ2JtcAAAAJAQAADwAAAAAAAAABACAAAAAiAAAAZHJzL2Rvd25y&#10;ZXYueG1sUEsBAhQAFAAAAAgAh07iQNlynGE4AgAAlgQAAA4AAAAAAAAAAQAgAAAAJgEAAGRycy9l&#10;Mm9Eb2MueG1sUEsFBgAAAAAGAAYAWQEAANAFAAAAAA==&#10;">
              <v:fill on="t" focussize="0,0"/>
              <v:stroke color="#FFFFFF" miterlimit="8" joinstyle="miter"/>
              <v:imagedata o:title=""/>
              <o:lock v:ext="edit" aspectratio="f"/>
              <v:textbox>
                <w:txbxContent>
                  <w:p>
                    <w:pPr>
                      <w:rPr>
                        <w:rFonts w:ascii="Arial" w:hAnsi="Arial" w:cs="Arial"/>
                        <w:b/>
                        <w:sz w:val="22"/>
                        <w:szCs w:val="22"/>
                        <w:lang w:eastAsia="zh-CN"/>
                      </w:rPr>
                    </w:pPr>
                    <w:r>
                      <w:rPr>
                        <w:rFonts w:ascii="Arial" w:hAnsi="Arial" w:cs="Arial"/>
                        <w:b/>
                        <w:sz w:val="22"/>
                        <w:szCs w:val="22"/>
                        <w:lang w:eastAsia="zh-CN"/>
                      </w:rPr>
                      <w:t xml:space="preserve">HD MINI SAS -HD MINI SAS </w:t>
                    </w:r>
                  </w:p>
                  <w:p>
                    <w:pPr>
                      <w:rPr>
                        <w:rFonts w:ascii="Arial" w:hAnsi="Arial" w:cs="Arial"/>
                        <w:b/>
                        <w:sz w:val="22"/>
                        <w:szCs w:val="22"/>
                        <w:lang w:eastAsia="zh-CN"/>
                      </w:rPr>
                    </w:pPr>
                    <w:r>
                      <w:rPr>
                        <w:rFonts w:ascii="Arial" w:hAnsi="Arial" w:cs="Arial"/>
                        <w:b/>
                        <w:sz w:val="22"/>
                        <w:szCs w:val="22"/>
                        <w:lang w:eastAsia="zh-CN"/>
                      </w:rPr>
                      <w:t>SPECIFICATION</w:t>
                    </w:r>
                  </w:p>
                </w:txbxContent>
              </v:textbox>
            </v:rect>
          </w:pict>
        </mc:Fallback>
      </mc:AlternateContent>
    </w:r>
    <w:r>
      <w:rPr>
        <w:lang w:eastAsia="zh-CN"/>
      </w:rPr>
      <w:drawing>
        <wp:anchor distT="0" distB="0" distL="114300" distR="114300" simplePos="0" relativeHeight="251662336" behindDoc="0" locked="0" layoutInCell="1" allowOverlap="1">
          <wp:simplePos x="0" y="0"/>
          <wp:positionH relativeFrom="column">
            <wp:posOffset>1905</wp:posOffset>
          </wp:positionH>
          <wp:positionV relativeFrom="paragraph">
            <wp:posOffset>-20320</wp:posOffset>
          </wp:positionV>
          <wp:extent cx="768985" cy="480060"/>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68985" cy="480060"/>
                  </a:xfrm>
                  <a:prstGeom prst="rect">
                    <a:avLst/>
                  </a:prstGeom>
                  <a:noFill/>
                  <a:ln>
                    <a:noFill/>
                  </a:ln>
                </pic:spPr>
              </pic:pic>
            </a:graphicData>
          </a:graphic>
        </wp:anchor>
      </w:drawing>
    </w:r>
    <w:r>
      <w:rPr>
        <w:lang w:eastAsia="zh-CN"/>
      </w:rPr>
      <mc:AlternateContent>
        <mc:Choice Requires="wps">
          <w:drawing>
            <wp:anchor distT="0" distB="0" distL="114300" distR="114300" simplePos="0" relativeHeight="251663360" behindDoc="0" locked="0" layoutInCell="1" allowOverlap="1">
              <wp:simplePos x="0" y="0"/>
              <wp:positionH relativeFrom="column">
                <wp:posOffset>715010</wp:posOffset>
              </wp:positionH>
              <wp:positionV relativeFrom="paragraph">
                <wp:posOffset>-84455</wp:posOffset>
              </wp:positionV>
              <wp:extent cx="1783080" cy="701040"/>
              <wp:effectExtent l="0" t="0" r="0" b="0"/>
              <wp:wrapNone/>
              <wp:docPr id="1" name="Rectangle 2"/>
              <wp:cNvGraphicFramePr/>
              <a:graphic xmlns:a="http://schemas.openxmlformats.org/drawingml/2006/main">
                <a:graphicData uri="http://schemas.microsoft.com/office/word/2010/wordprocessingShape">
                  <wps:wsp>
                    <wps:cNvSpPr>
                      <a:spLocks noChangeArrowheads="1"/>
                    </wps:cNvSpPr>
                    <wps:spPr bwMode="auto">
                      <a:xfrm>
                        <a:off x="0" y="0"/>
                        <a:ext cx="1783080" cy="701040"/>
                      </a:xfrm>
                      <a:prstGeom prst="rect">
                        <a:avLst/>
                      </a:prstGeom>
                      <a:solidFill>
                        <a:srgbClr val="FFFFFF"/>
                      </a:solidFill>
                      <a:ln>
                        <a:noFill/>
                      </a:ln>
                      <a:effectLst/>
                    </wps:spPr>
                    <wps:txbx>
                      <w:txbxContent>
                        <w:p>
                          <w:pPr>
                            <w:pStyle w:val="20"/>
                            <w:tabs>
                              <w:tab w:val="clear" w:pos="4320"/>
                              <w:tab w:val="clear" w:pos="8640"/>
                            </w:tabs>
                            <w:rPr>
                              <w:b/>
                              <w:smallCaps/>
                              <w:sz w:val="22"/>
                            </w:rPr>
                          </w:pPr>
                          <w:r>
                            <w:rPr>
                              <w:b/>
                              <w:smallCaps/>
                              <w:sz w:val="22"/>
                            </w:rPr>
                            <w:t>GEELINK CORPORATION</w:t>
                          </w:r>
                        </w:p>
                        <w:p>
                          <w:pPr>
                            <w:rPr>
                              <w:sz w:val="18"/>
                            </w:rPr>
                          </w:pPr>
                          <w:r>
                            <w:rPr>
                              <w:b/>
                              <w:smallCaps/>
                              <w:sz w:val="22"/>
                            </w:rPr>
                            <w:t>XIAMEN, CHINA</w:t>
                          </w: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56.3pt;margin-top:-6.65pt;height:55.2pt;width:140.4pt;z-index:251663360;mso-width-relative:page;mso-height-relative:page;" fillcolor="#FFFFFF" filled="t" stroked="f" coordsize="21600,21600" o:gfxdata="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seL2tgAAAAKAQAA&#10;DwAAAAAAAAABACAAAAAiAAAAZHJzL2Rvd25yZXYueG1sUEsBAhQAFAAAAAgAh07iQNqpQbYZAgAA&#10;QgQAAA4AAAAAAAAAAQAgAAAAJwEAAGRycy9lMm9Eb2MueG1sUEsFBgAAAAAGAAYAWQEAALIFAAAA&#10;AA==&#10;">
              <v:fill on="t" focussize="0,0"/>
              <v:stroke on="f"/>
              <v:imagedata o:title=""/>
              <o:lock v:ext="edit" aspectratio="f"/>
              <v:textbox>
                <w:txbxContent>
                  <w:p>
                    <w:pPr>
                      <w:pStyle w:val="20"/>
                      <w:tabs>
                        <w:tab w:val="clear" w:pos="4320"/>
                        <w:tab w:val="clear" w:pos="8640"/>
                      </w:tabs>
                      <w:rPr>
                        <w:b/>
                        <w:smallCaps/>
                        <w:sz w:val="22"/>
                      </w:rPr>
                    </w:pPr>
                    <w:r>
                      <w:rPr>
                        <w:b/>
                        <w:smallCaps/>
                        <w:sz w:val="22"/>
                      </w:rPr>
                      <w:t>GEELINK CORPORATION</w:t>
                    </w:r>
                  </w:p>
                  <w:p>
                    <w:pPr>
                      <w:rPr>
                        <w:sz w:val="18"/>
                      </w:rPr>
                    </w:pPr>
                    <w:r>
                      <w:rPr>
                        <w:b/>
                        <w:smallCaps/>
                        <w:sz w:val="22"/>
                      </w:rPr>
                      <w:t>XIAMEN, CHINA</w:t>
                    </w:r>
                  </w:p>
                </w:txbxContent>
              </v:textbox>
            </v:rect>
          </w:pict>
        </mc:Fallback>
      </mc:AlternateContent>
    </w:r>
    <w:r>
      <w:rPr>
        <w:b/>
        <w:smallCaps/>
        <w:sz w:val="24"/>
      </w:rPr>
      <w:t xml:space="preserve">  </w:t>
    </w:r>
  </w:p>
  <w:p/>
  <w:tbl>
    <w:tblPr>
      <w:tblStyle w:val="28"/>
      <w:tblW w:w="9693" w:type="dxa"/>
      <w:tblInd w:w="108" w:type="dxa"/>
      <w:tblLayout w:type="fixed"/>
      <w:tblCellMar>
        <w:top w:w="0" w:type="dxa"/>
        <w:left w:w="108" w:type="dxa"/>
        <w:bottom w:w="0" w:type="dxa"/>
        <w:right w:w="108" w:type="dxa"/>
      </w:tblCellMar>
    </w:tblPr>
    <w:tblGrid>
      <w:gridCol w:w="2982"/>
      <w:gridCol w:w="6711"/>
    </w:tblGrid>
    <w:tr>
      <w:tblPrEx>
        <w:tblCellMar>
          <w:top w:w="0" w:type="dxa"/>
          <w:left w:w="108" w:type="dxa"/>
          <w:bottom w:w="0" w:type="dxa"/>
          <w:right w:w="108" w:type="dxa"/>
        </w:tblCellMar>
      </w:tblPrEx>
      <w:trPr>
        <w:gridAfter w:val="1"/>
        <w:wAfter w:w="6711" w:type="dxa"/>
        <w:trHeight w:val="358" w:hRule="atLeast"/>
      </w:trPr>
      <w:tc>
        <w:tcPr>
          <w:tcW w:w="2982" w:type="dxa"/>
        </w:tcPr>
        <w:p>
          <w:pPr>
            <w:jc w:val="both"/>
            <w:rPr>
              <w:b/>
              <w:smallCaps/>
              <w:sz w:val="24"/>
            </w:rPr>
          </w:pPr>
        </w:p>
      </w:tc>
    </w:tr>
    <w:tr>
      <w:tblPrEx>
        <w:tblCellMar>
          <w:top w:w="0" w:type="dxa"/>
          <w:left w:w="108" w:type="dxa"/>
          <w:bottom w:w="0" w:type="dxa"/>
          <w:right w:w="108" w:type="dxa"/>
        </w:tblCellMar>
      </w:tblPrEx>
      <w:trPr>
        <w:trHeight w:val="181" w:hRule="atLeast"/>
      </w:trPr>
      <w:tc>
        <w:tcPr>
          <w:tcW w:w="9693" w:type="dxa"/>
          <w:gridSpan w:val="2"/>
          <w:tcBorders>
            <w:bottom w:val="single" w:color="auto" w:sz="18" w:space="0"/>
          </w:tcBorders>
        </w:tcPr>
        <w:p>
          <w:pPr>
            <w:pStyle w:val="20"/>
            <w:tabs>
              <w:tab w:val="clear" w:pos="4320"/>
              <w:tab w:val="clear" w:pos="8640"/>
            </w:tabs>
            <w:ind w:right="960"/>
            <w:rPr>
              <w:b/>
              <w:smallCaps/>
              <w:sz w:val="24"/>
            </w:rPr>
          </w:pPr>
        </w:p>
      </w:tc>
    </w:tr>
  </w:tbl>
  <w:p>
    <w:pPr>
      <w:pStyle w:val="20"/>
      <w:rPr>
        <w:lang w:eastAsia="zh-CN"/>
      </w:rPr>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decimal"/>
      <w:pStyle w:val="2"/>
      <w:lvlText w:val="%1."/>
      <w:legacy w:legacy="1" w:legacySpace="144" w:legacyIndent="0"/>
      <w:lvlJc w:val="left"/>
      <w:rPr>
        <w:sz w:val="28"/>
        <w:szCs w:val="28"/>
      </w:rPr>
    </w:lvl>
    <w:lvl w:ilvl="1" w:tentative="0">
      <w:start w:val="1"/>
      <w:numFmt w:val="decimal"/>
      <w:pStyle w:val="4"/>
      <w:lvlText w:val="%1.%2"/>
      <w:legacy w:legacy="1" w:legacySpace="144" w:legacyIndent="0"/>
      <w:lvlJc w:val="left"/>
    </w:lvl>
    <w:lvl w:ilvl="2" w:tentative="0">
      <w:start w:val="1"/>
      <w:numFmt w:val="decimal"/>
      <w:pStyle w:val="5"/>
      <w:lvlText w:val="%1.%2.%3"/>
      <w:legacy w:legacy="1" w:legacySpace="144" w:legacyIndent="0"/>
      <w:lvlJc w:val="left"/>
    </w:lvl>
    <w:lvl w:ilvl="3" w:tentative="0">
      <w:start w:val="1"/>
      <w:numFmt w:val="decimal"/>
      <w:pStyle w:val="6"/>
      <w:lvlText w:val="%1.%2.%3.%4"/>
      <w:legacy w:legacy="1" w:legacySpace="144" w:legacyIndent="0"/>
      <w:lvlJc w:val="left"/>
    </w:lvl>
    <w:lvl w:ilvl="4" w:tentative="0">
      <w:start w:val="1"/>
      <w:numFmt w:val="decimal"/>
      <w:pStyle w:val="7"/>
      <w:lvlText w:val="%1.%2.%3.%4.%5"/>
      <w:legacy w:legacy="1" w:legacySpace="144" w:legacyIndent="0"/>
      <w:lvlJc w:val="left"/>
    </w:lvl>
    <w:lvl w:ilvl="5" w:tentative="0">
      <w:start w:val="1"/>
      <w:numFmt w:val="decimal"/>
      <w:pStyle w:val="8"/>
      <w:lvlText w:val="%1.%2.%3.%4.%5.%6"/>
      <w:legacy w:legacy="1" w:legacySpace="144" w:legacyIndent="0"/>
      <w:lvlJc w:val="left"/>
    </w:lvl>
    <w:lvl w:ilvl="6" w:tentative="0">
      <w:start w:val="1"/>
      <w:numFmt w:val="decimal"/>
      <w:pStyle w:val="9"/>
      <w:lvlText w:val="%1.%2.%3.%4.%5.%6.%7"/>
      <w:legacy w:legacy="1" w:legacySpace="144" w:legacyIndent="0"/>
      <w:lvlJc w:val="left"/>
    </w:lvl>
    <w:lvl w:ilvl="7" w:tentative="0">
      <w:start w:val="1"/>
      <w:numFmt w:val="decimal"/>
      <w:pStyle w:val="10"/>
      <w:lvlText w:val="%1.%2.%3.%4.%5.%6.%7.%8"/>
      <w:legacy w:legacy="1" w:legacySpace="144" w:legacyIndent="0"/>
      <w:lvlJc w:val="left"/>
    </w:lvl>
    <w:lvl w:ilvl="8" w:tentative="0">
      <w:start w:val="1"/>
      <w:numFmt w:val="decimal"/>
      <w:pStyle w:val="11"/>
      <w:lvlText w:val="%1.%2.%3.%4.%5.%6.%7.%8.%9"/>
      <w:legacy w:legacy="1" w:legacySpace="144" w:legacyIndent="0"/>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87"/>
  <w:drawingGridVerticalSpacing w:val="187"/>
  <w:displayHorizontalDrawingGridEvery w:val="0"/>
  <w:displayVerticalDrawingGridEvery w:val="0"/>
  <w:doNotUseMarginsForDrawingGridOrigin w:val="1"/>
  <w:drawingGridHorizontalOrigin w:val="1699"/>
  <w:drawingGridVerticalOrigin w:val="1987"/>
  <w:noPunctuationKerning w:val="1"/>
  <w:characterSpacingControl w:val="doNotCompress"/>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983"/>
    <w:rsid w:val="00005442"/>
    <w:rsid w:val="00006024"/>
    <w:rsid w:val="0001363D"/>
    <w:rsid w:val="00017AE0"/>
    <w:rsid w:val="000200AD"/>
    <w:rsid w:val="000200EE"/>
    <w:rsid w:val="00020B24"/>
    <w:rsid w:val="00024CCA"/>
    <w:rsid w:val="00024FEC"/>
    <w:rsid w:val="000322B2"/>
    <w:rsid w:val="00033556"/>
    <w:rsid w:val="00034D19"/>
    <w:rsid w:val="000409EC"/>
    <w:rsid w:val="00040A67"/>
    <w:rsid w:val="0004210A"/>
    <w:rsid w:val="000429FD"/>
    <w:rsid w:val="00046E8E"/>
    <w:rsid w:val="00047947"/>
    <w:rsid w:val="000511A0"/>
    <w:rsid w:val="00051349"/>
    <w:rsid w:val="00054B98"/>
    <w:rsid w:val="000640EE"/>
    <w:rsid w:val="00064A38"/>
    <w:rsid w:val="00066EC8"/>
    <w:rsid w:val="00072636"/>
    <w:rsid w:val="00077746"/>
    <w:rsid w:val="00081B3D"/>
    <w:rsid w:val="000831CB"/>
    <w:rsid w:val="00085195"/>
    <w:rsid w:val="00086E0A"/>
    <w:rsid w:val="000A0500"/>
    <w:rsid w:val="000A33A9"/>
    <w:rsid w:val="000A5CA5"/>
    <w:rsid w:val="000B02FB"/>
    <w:rsid w:val="000B52D2"/>
    <w:rsid w:val="000B61A6"/>
    <w:rsid w:val="000C2F82"/>
    <w:rsid w:val="000C4A29"/>
    <w:rsid w:val="000C6E02"/>
    <w:rsid w:val="000C75BF"/>
    <w:rsid w:val="000C773F"/>
    <w:rsid w:val="000D154E"/>
    <w:rsid w:val="000E5A6D"/>
    <w:rsid w:val="000E7DAE"/>
    <w:rsid w:val="000F0D15"/>
    <w:rsid w:val="000F1BE3"/>
    <w:rsid w:val="000F51AA"/>
    <w:rsid w:val="000F5E82"/>
    <w:rsid w:val="001050EB"/>
    <w:rsid w:val="00111979"/>
    <w:rsid w:val="00113035"/>
    <w:rsid w:val="0011326E"/>
    <w:rsid w:val="0011460F"/>
    <w:rsid w:val="00116442"/>
    <w:rsid w:val="00120BD8"/>
    <w:rsid w:val="00122BF1"/>
    <w:rsid w:val="001233A9"/>
    <w:rsid w:val="00125572"/>
    <w:rsid w:val="001306AF"/>
    <w:rsid w:val="00131106"/>
    <w:rsid w:val="00134BC6"/>
    <w:rsid w:val="00135205"/>
    <w:rsid w:val="0013523E"/>
    <w:rsid w:val="0014142D"/>
    <w:rsid w:val="00141FB8"/>
    <w:rsid w:val="00142971"/>
    <w:rsid w:val="00143262"/>
    <w:rsid w:val="00143F2D"/>
    <w:rsid w:val="001464C6"/>
    <w:rsid w:val="00150E69"/>
    <w:rsid w:val="00153174"/>
    <w:rsid w:val="00153D20"/>
    <w:rsid w:val="0015439B"/>
    <w:rsid w:val="00156C3A"/>
    <w:rsid w:val="00156E0E"/>
    <w:rsid w:val="00157420"/>
    <w:rsid w:val="001648CC"/>
    <w:rsid w:val="00165672"/>
    <w:rsid w:val="00166E17"/>
    <w:rsid w:val="00172685"/>
    <w:rsid w:val="001729CA"/>
    <w:rsid w:val="00181509"/>
    <w:rsid w:val="001829EA"/>
    <w:rsid w:val="00187DE7"/>
    <w:rsid w:val="00190565"/>
    <w:rsid w:val="001949D9"/>
    <w:rsid w:val="001A2BEA"/>
    <w:rsid w:val="001A6F4B"/>
    <w:rsid w:val="001B0CAC"/>
    <w:rsid w:val="001B322D"/>
    <w:rsid w:val="001B4DA1"/>
    <w:rsid w:val="001B5501"/>
    <w:rsid w:val="001C3A12"/>
    <w:rsid w:val="001C4431"/>
    <w:rsid w:val="001C4CDF"/>
    <w:rsid w:val="001D031C"/>
    <w:rsid w:val="001D54CB"/>
    <w:rsid w:val="001D5D71"/>
    <w:rsid w:val="001E0D4A"/>
    <w:rsid w:val="001E5351"/>
    <w:rsid w:val="001F091F"/>
    <w:rsid w:val="001F3B5D"/>
    <w:rsid w:val="001F4906"/>
    <w:rsid w:val="001F5E43"/>
    <w:rsid w:val="0020244A"/>
    <w:rsid w:val="00207224"/>
    <w:rsid w:val="002115C8"/>
    <w:rsid w:val="002152D9"/>
    <w:rsid w:val="00220862"/>
    <w:rsid w:val="002211A9"/>
    <w:rsid w:val="002228AA"/>
    <w:rsid w:val="0022402C"/>
    <w:rsid w:val="002250AA"/>
    <w:rsid w:val="00225691"/>
    <w:rsid w:val="00232371"/>
    <w:rsid w:val="00234E45"/>
    <w:rsid w:val="00237D94"/>
    <w:rsid w:val="00240607"/>
    <w:rsid w:val="0024544A"/>
    <w:rsid w:val="0025334E"/>
    <w:rsid w:val="00254545"/>
    <w:rsid w:val="0026322C"/>
    <w:rsid w:val="0026595F"/>
    <w:rsid w:val="002676EE"/>
    <w:rsid w:val="00272D2E"/>
    <w:rsid w:val="0027583C"/>
    <w:rsid w:val="002779FF"/>
    <w:rsid w:val="00277F52"/>
    <w:rsid w:val="002816BF"/>
    <w:rsid w:val="0028460B"/>
    <w:rsid w:val="00294691"/>
    <w:rsid w:val="00296B12"/>
    <w:rsid w:val="002A21EA"/>
    <w:rsid w:val="002A41E1"/>
    <w:rsid w:val="002A49C4"/>
    <w:rsid w:val="002B3BA0"/>
    <w:rsid w:val="002B5839"/>
    <w:rsid w:val="002C10EC"/>
    <w:rsid w:val="002C5C0E"/>
    <w:rsid w:val="002C66C2"/>
    <w:rsid w:val="002D076B"/>
    <w:rsid w:val="002D6E32"/>
    <w:rsid w:val="002E1C6D"/>
    <w:rsid w:val="002E2331"/>
    <w:rsid w:val="002E5F82"/>
    <w:rsid w:val="002E755A"/>
    <w:rsid w:val="002F3D99"/>
    <w:rsid w:val="002F6B2F"/>
    <w:rsid w:val="00302A50"/>
    <w:rsid w:val="00305893"/>
    <w:rsid w:val="00305D18"/>
    <w:rsid w:val="00316370"/>
    <w:rsid w:val="0032043D"/>
    <w:rsid w:val="00322582"/>
    <w:rsid w:val="00324DE0"/>
    <w:rsid w:val="00326903"/>
    <w:rsid w:val="00330A62"/>
    <w:rsid w:val="00330C13"/>
    <w:rsid w:val="00337FF6"/>
    <w:rsid w:val="00343B35"/>
    <w:rsid w:val="00345C8A"/>
    <w:rsid w:val="00350B29"/>
    <w:rsid w:val="00351214"/>
    <w:rsid w:val="00361245"/>
    <w:rsid w:val="00361A6B"/>
    <w:rsid w:val="003637D3"/>
    <w:rsid w:val="00364C6F"/>
    <w:rsid w:val="00375455"/>
    <w:rsid w:val="00376165"/>
    <w:rsid w:val="003830D2"/>
    <w:rsid w:val="00386B79"/>
    <w:rsid w:val="0039004E"/>
    <w:rsid w:val="003930F2"/>
    <w:rsid w:val="003A0E2F"/>
    <w:rsid w:val="003A2BBF"/>
    <w:rsid w:val="003A3A7D"/>
    <w:rsid w:val="003A56DE"/>
    <w:rsid w:val="003B2AC6"/>
    <w:rsid w:val="003B3EA2"/>
    <w:rsid w:val="003B43BA"/>
    <w:rsid w:val="003B4504"/>
    <w:rsid w:val="003B4CE5"/>
    <w:rsid w:val="003C1959"/>
    <w:rsid w:val="003C4150"/>
    <w:rsid w:val="003C7703"/>
    <w:rsid w:val="003D38E6"/>
    <w:rsid w:val="003D652D"/>
    <w:rsid w:val="003E2B7B"/>
    <w:rsid w:val="003E4412"/>
    <w:rsid w:val="003F3233"/>
    <w:rsid w:val="003F49E2"/>
    <w:rsid w:val="003F5A31"/>
    <w:rsid w:val="00403F86"/>
    <w:rsid w:val="0040483D"/>
    <w:rsid w:val="00407F21"/>
    <w:rsid w:val="00414D43"/>
    <w:rsid w:val="00415861"/>
    <w:rsid w:val="00417E00"/>
    <w:rsid w:val="00422704"/>
    <w:rsid w:val="004234DE"/>
    <w:rsid w:val="004252B1"/>
    <w:rsid w:val="004322D0"/>
    <w:rsid w:val="00433625"/>
    <w:rsid w:val="004345F9"/>
    <w:rsid w:val="004355FD"/>
    <w:rsid w:val="004357B5"/>
    <w:rsid w:val="004410D0"/>
    <w:rsid w:val="00442592"/>
    <w:rsid w:val="00442DB9"/>
    <w:rsid w:val="004458A9"/>
    <w:rsid w:val="00447F6A"/>
    <w:rsid w:val="00452FB8"/>
    <w:rsid w:val="00453036"/>
    <w:rsid w:val="004574D9"/>
    <w:rsid w:val="00457701"/>
    <w:rsid w:val="00457EBC"/>
    <w:rsid w:val="004639D4"/>
    <w:rsid w:val="00464A08"/>
    <w:rsid w:val="0046551D"/>
    <w:rsid w:val="00465C89"/>
    <w:rsid w:val="00474B30"/>
    <w:rsid w:val="00475F02"/>
    <w:rsid w:val="0047660D"/>
    <w:rsid w:val="004844D4"/>
    <w:rsid w:val="00485948"/>
    <w:rsid w:val="00486377"/>
    <w:rsid w:val="004917A8"/>
    <w:rsid w:val="00492496"/>
    <w:rsid w:val="00493B02"/>
    <w:rsid w:val="004A5D38"/>
    <w:rsid w:val="004A5D68"/>
    <w:rsid w:val="004A680A"/>
    <w:rsid w:val="004A706D"/>
    <w:rsid w:val="004A7EDC"/>
    <w:rsid w:val="004B1C70"/>
    <w:rsid w:val="004B22D6"/>
    <w:rsid w:val="004B53AF"/>
    <w:rsid w:val="004C461F"/>
    <w:rsid w:val="004C6C47"/>
    <w:rsid w:val="004D0ACE"/>
    <w:rsid w:val="004D0CDA"/>
    <w:rsid w:val="004D0EBA"/>
    <w:rsid w:val="004D22D1"/>
    <w:rsid w:val="004E30DD"/>
    <w:rsid w:val="004E3134"/>
    <w:rsid w:val="004E3627"/>
    <w:rsid w:val="004E5395"/>
    <w:rsid w:val="004E73B4"/>
    <w:rsid w:val="004E75F5"/>
    <w:rsid w:val="004F54D2"/>
    <w:rsid w:val="004F7FA8"/>
    <w:rsid w:val="0050519D"/>
    <w:rsid w:val="00505E58"/>
    <w:rsid w:val="00510C80"/>
    <w:rsid w:val="00512168"/>
    <w:rsid w:val="0051441D"/>
    <w:rsid w:val="00514BDE"/>
    <w:rsid w:val="005237B9"/>
    <w:rsid w:val="00533F87"/>
    <w:rsid w:val="005371A9"/>
    <w:rsid w:val="005434F3"/>
    <w:rsid w:val="005478E4"/>
    <w:rsid w:val="00552D51"/>
    <w:rsid w:val="005536CF"/>
    <w:rsid w:val="00554705"/>
    <w:rsid w:val="005565C6"/>
    <w:rsid w:val="00562783"/>
    <w:rsid w:val="00563437"/>
    <w:rsid w:val="005650E3"/>
    <w:rsid w:val="00567FCA"/>
    <w:rsid w:val="00577AF8"/>
    <w:rsid w:val="00582431"/>
    <w:rsid w:val="005826A4"/>
    <w:rsid w:val="005856BF"/>
    <w:rsid w:val="005857A0"/>
    <w:rsid w:val="005866BD"/>
    <w:rsid w:val="00591CE3"/>
    <w:rsid w:val="00593D2C"/>
    <w:rsid w:val="00594024"/>
    <w:rsid w:val="00594C52"/>
    <w:rsid w:val="005A07A7"/>
    <w:rsid w:val="005A089E"/>
    <w:rsid w:val="005A33F3"/>
    <w:rsid w:val="005B5FEE"/>
    <w:rsid w:val="005C44DB"/>
    <w:rsid w:val="005C71CC"/>
    <w:rsid w:val="005D0B2B"/>
    <w:rsid w:val="005D14A0"/>
    <w:rsid w:val="005D4B77"/>
    <w:rsid w:val="005E34E1"/>
    <w:rsid w:val="005E723A"/>
    <w:rsid w:val="005F205B"/>
    <w:rsid w:val="005F7CC0"/>
    <w:rsid w:val="006003FD"/>
    <w:rsid w:val="00603612"/>
    <w:rsid w:val="00603C73"/>
    <w:rsid w:val="006063E0"/>
    <w:rsid w:val="00611F5B"/>
    <w:rsid w:val="00612F4E"/>
    <w:rsid w:val="00614CEF"/>
    <w:rsid w:val="00615C5F"/>
    <w:rsid w:val="00615CF8"/>
    <w:rsid w:val="00616BF7"/>
    <w:rsid w:val="00617FC5"/>
    <w:rsid w:val="00622088"/>
    <w:rsid w:val="00636538"/>
    <w:rsid w:val="00637AED"/>
    <w:rsid w:val="0064175D"/>
    <w:rsid w:val="0064394A"/>
    <w:rsid w:val="0064789E"/>
    <w:rsid w:val="00647D4F"/>
    <w:rsid w:val="00653FCD"/>
    <w:rsid w:val="00655695"/>
    <w:rsid w:val="0066328B"/>
    <w:rsid w:val="006636EF"/>
    <w:rsid w:val="00670CC3"/>
    <w:rsid w:val="00673AAE"/>
    <w:rsid w:val="0067439E"/>
    <w:rsid w:val="00675A9A"/>
    <w:rsid w:val="00680AD9"/>
    <w:rsid w:val="00680E69"/>
    <w:rsid w:val="00685CA4"/>
    <w:rsid w:val="00690EB9"/>
    <w:rsid w:val="0069752C"/>
    <w:rsid w:val="006A1287"/>
    <w:rsid w:val="006A1DA8"/>
    <w:rsid w:val="006A6405"/>
    <w:rsid w:val="006B0B58"/>
    <w:rsid w:val="006B117E"/>
    <w:rsid w:val="006B1A96"/>
    <w:rsid w:val="006B6AF6"/>
    <w:rsid w:val="006C0ECF"/>
    <w:rsid w:val="006D0C3A"/>
    <w:rsid w:val="006D78D3"/>
    <w:rsid w:val="006E18EE"/>
    <w:rsid w:val="006E3E8E"/>
    <w:rsid w:val="006E4CD6"/>
    <w:rsid w:val="006F1ECF"/>
    <w:rsid w:val="006F24E4"/>
    <w:rsid w:val="0070091A"/>
    <w:rsid w:val="00700A66"/>
    <w:rsid w:val="007044CB"/>
    <w:rsid w:val="00706E0C"/>
    <w:rsid w:val="00717283"/>
    <w:rsid w:val="007179F9"/>
    <w:rsid w:val="00717EB8"/>
    <w:rsid w:val="00720983"/>
    <w:rsid w:val="00720E5B"/>
    <w:rsid w:val="00724A3F"/>
    <w:rsid w:val="007278D0"/>
    <w:rsid w:val="00736BFA"/>
    <w:rsid w:val="00740575"/>
    <w:rsid w:val="00745D24"/>
    <w:rsid w:val="00745DCA"/>
    <w:rsid w:val="007469A0"/>
    <w:rsid w:val="007512F6"/>
    <w:rsid w:val="0075317B"/>
    <w:rsid w:val="0075642E"/>
    <w:rsid w:val="00757686"/>
    <w:rsid w:val="007629AD"/>
    <w:rsid w:val="00765CF5"/>
    <w:rsid w:val="00766A6B"/>
    <w:rsid w:val="00772723"/>
    <w:rsid w:val="007756EC"/>
    <w:rsid w:val="00777632"/>
    <w:rsid w:val="00783E6E"/>
    <w:rsid w:val="00787547"/>
    <w:rsid w:val="0079187C"/>
    <w:rsid w:val="00791CAC"/>
    <w:rsid w:val="00795387"/>
    <w:rsid w:val="00796B8B"/>
    <w:rsid w:val="007A0B2C"/>
    <w:rsid w:val="007A2A55"/>
    <w:rsid w:val="007A3B81"/>
    <w:rsid w:val="007B19E9"/>
    <w:rsid w:val="007B368B"/>
    <w:rsid w:val="007B5B89"/>
    <w:rsid w:val="007C0932"/>
    <w:rsid w:val="007C0E9E"/>
    <w:rsid w:val="007C10AF"/>
    <w:rsid w:val="007C2E3B"/>
    <w:rsid w:val="007C2E4D"/>
    <w:rsid w:val="007C3F0B"/>
    <w:rsid w:val="007E0449"/>
    <w:rsid w:val="007E15CC"/>
    <w:rsid w:val="007E5B63"/>
    <w:rsid w:val="007F0BD7"/>
    <w:rsid w:val="007F10B1"/>
    <w:rsid w:val="007F1C52"/>
    <w:rsid w:val="007F51BC"/>
    <w:rsid w:val="007F67A2"/>
    <w:rsid w:val="00801139"/>
    <w:rsid w:val="008029BF"/>
    <w:rsid w:val="0080332D"/>
    <w:rsid w:val="00804A36"/>
    <w:rsid w:val="008118A7"/>
    <w:rsid w:val="008135E2"/>
    <w:rsid w:val="00814C49"/>
    <w:rsid w:val="00815BDC"/>
    <w:rsid w:val="008179A4"/>
    <w:rsid w:val="00820EB8"/>
    <w:rsid w:val="008213CB"/>
    <w:rsid w:val="00822122"/>
    <w:rsid w:val="008239AE"/>
    <w:rsid w:val="008272C7"/>
    <w:rsid w:val="00833C6E"/>
    <w:rsid w:val="008401ED"/>
    <w:rsid w:val="00840E9D"/>
    <w:rsid w:val="008419FC"/>
    <w:rsid w:val="00841DE8"/>
    <w:rsid w:val="00842577"/>
    <w:rsid w:val="008469B9"/>
    <w:rsid w:val="00847FF6"/>
    <w:rsid w:val="0085167E"/>
    <w:rsid w:val="00853F11"/>
    <w:rsid w:val="00854E85"/>
    <w:rsid w:val="008553F6"/>
    <w:rsid w:val="008562B6"/>
    <w:rsid w:val="008627BF"/>
    <w:rsid w:val="00870F58"/>
    <w:rsid w:val="0087435E"/>
    <w:rsid w:val="00874375"/>
    <w:rsid w:val="00875BF2"/>
    <w:rsid w:val="0088059A"/>
    <w:rsid w:val="00881C10"/>
    <w:rsid w:val="00892FCC"/>
    <w:rsid w:val="00897D6B"/>
    <w:rsid w:val="008A0EAE"/>
    <w:rsid w:val="008A117D"/>
    <w:rsid w:val="008B2700"/>
    <w:rsid w:val="008B504C"/>
    <w:rsid w:val="008B6E02"/>
    <w:rsid w:val="008C5359"/>
    <w:rsid w:val="008C7ACB"/>
    <w:rsid w:val="008D06DB"/>
    <w:rsid w:val="008D6770"/>
    <w:rsid w:val="008D697B"/>
    <w:rsid w:val="008E473C"/>
    <w:rsid w:val="008F05CC"/>
    <w:rsid w:val="008F0A0A"/>
    <w:rsid w:val="008F234D"/>
    <w:rsid w:val="008F46D6"/>
    <w:rsid w:val="008F7898"/>
    <w:rsid w:val="00903B69"/>
    <w:rsid w:val="0090403B"/>
    <w:rsid w:val="009057E9"/>
    <w:rsid w:val="00905ADD"/>
    <w:rsid w:val="00914A30"/>
    <w:rsid w:val="00915066"/>
    <w:rsid w:val="0091629B"/>
    <w:rsid w:val="00921282"/>
    <w:rsid w:val="00926853"/>
    <w:rsid w:val="00927474"/>
    <w:rsid w:val="00932A85"/>
    <w:rsid w:val="00934092"/>
    <w:rsid w:val="009423B4"/>
    <w:rsid w:val="0094359A"/>
    <w:rsid w:val="00947FE6"/>
    <w:rsid w:val="00950954"/>
    <w:rsid w:val="00954BF8"/>
    <w:rsid w:val="009577B5"/>
    <w:rsid w:val="009606E1"/>
    <w:rsid w:val="00960A6D"/>
    <w:rsid w:val="009621D2"/>
    <w:rsid w:val="009635A0"/>
    <w:rsid w:val="009648EA"/>
    <w:rsid w:val="00970DD2"/>
    <w:rsid w:val="00974E97"/>
    <w:rsid w:val="00976C6E"/>
    <w:rsid w:val="00986108"/>
    <w:rsid w:val="00990BB0"/>
    <w:rsid w:val="00990DA6"/>
    <w:rsid w:val="009A01FB"/>
    <w:rsid w:val="009A420D"/>
    <w:rsid w:val="009A52BC"/>
    <w:rsid w:val="009A61C6"/>
    <w:rsid w:val="009C2328"/>
    <w:rsid w:val="009C31FC"/>
    <w:rsid w:val="009C56FC"/>
    <w:rsid w:val="009C79EF"/>
    <w:rsid w:val="009D0218"/>
    <w:rsid w:val="009D03CA"/>
    <w:rsid w:val="009D3C04"/>
    <w:rsid w:val="009E3927"/>
    <w:rsid w:val="009E5E13"/>
    <w:rsid w:val="009F07A4"/>
    <w:rsid w:val="009F5786"/>
    <w:rsid w:val="00A014F0"/>
    <w:rsid w:val="00A0405C"/>
    <w:rsid w:val="00A050AF"/>
    <w:rsid w:val="00A07835"/>
    <w:rsid w:val="00A10E79"/>
    <w:rsid w:val="00A13D5D"/>
    <w:rsid w:val="00A13F8E"/>
    <w:rsid w:val="00A2066C"/>
    <w:rsid w:val="00A2314F"/>
    <w:rsid w:val="00A2528D"/>
    <w:rsid w:val="00A25E12"/>
    <w:rsid w:val="00A35A46"/>
    <w:rsid w:val="00A41FAF"/>
    <w:rsid w:val="00A42AD5"/>
    <w:rsid w:val="00A42F07"/>
    <w:rsid w:val="00A444C3"/>
    <w:rsid w:val="00A47656"/>
    <w:rsid w:val="00A60D5E"/>
    <w:rsid w:val="00A62753"/>
    <w:rsid w:val="00A645C4"/>
    <w:rsid w:val="00A65229"/>
    <w:rsid w:val="00A6705C"/>
    <w:rsid w:val="00A70EBE"/>
    <w:rsid w:val="00A72574"/>
    <w:rsid w:val="00A74813"/>
    <w:rsid w:val="00A75536"/>
    <w:rsid w:val="00A77AC4"/>
    <w:rsid w:val="00A829E9"/>
    <w:rsid w:val="00A834BA"/>
    <w:rsid w:val="00A849B6"/>
    <w:rsid w:val="00A858BC"/>
    <w:rsid w:val="00A85E3A"/>
    <w:rsid w:val="00A877C2"/>
    <w:rsid w:val="00A87BF0"/>
    <w:rsid w:val="00A93B5B"/>
    <w:rsid w:val="00A94ECA"/>
    <w:rsid w:val="00A95CC1"/>
    <w:rsid w:val="00A97206"/>
    <w:rsid w:val="00AA5367"/>
    <w:rsid w:val="00AA5DB4"/>
    <w:rsid w:val="00AA688D"/>
    <w:rsid w:val="00AA74CF"/>
    <w:rsid w:val="00AB1EB5"/>
    <w:rsid w:val="00AB3457"/>
    <w:rsid w:val="00AB38A0"/>
    <w:rsid w:val="00AB39B9"/>
    <w:rsid w:val="00AB55EA"/>
    <w:rsid w:val="00AB5EB8"/>
    <w:rsid w:val="00AB70E4"/>
    <w:rsid w:val="00AC33D5"/>
    <w:rsid w:val="00AC5D27"/>
    <w:rsid w:val="00AD3B6B"/>
    <w:rsid w:val="00AD4917"/>
    <w:rsid w:val="00AD63F6"/>
    <w:rsid w:val="00AE031D"/>
    <w:rsid w:val="00AE2D60"/>
    <w:rsid w:val="00AE51AC"/>
    <w:rsid w:val="00AF2697"/>
    <w:rsid w:val="00AF4822"/>
    <w:rsid w:val="00AF5FC8"/>
    <w:rsid w:val="00B005B0"/>
    <w:rsid w:val="00B07C83"/>
    <w:rsid w:val="00B12BF3"/>
    <w:rsid w:val="00B13D27"/>
    <w:rsid w:val="00B1573F"/>
    <w:rsid w:val="00B2126F"/>
    <w:rsid w:val="00B2349B"/>
    <w:rsid w:val="00B237CB"/>
    <w:rsid w:val="00B24D16"/>
    <w:rsid w:val="00B31293"/>
    <w:rsid w:val="00B325D7"/>
    <w:rsid w:val="00B33873"/>
    <w:rsid w:val="00B33F87"/>
    <w:rsid w:val="00B3538F"/>
    <w:rsid w:val="00B36899"/>
    <w:rsid w:val="00B41847"/>
    <w:rsid w:val="00B427CD"/>
    <w:rsid w:val="00B44514"/>
    <w:rsid w:val="00B50DD5"/>
    <w:rsid w:val="00B60791"/>
    <w:rsid w:val="00B60BAD"/>
    <w:rsid w:val="00B613EA"/>
    <w:rsid w:val="00B61DF7"/>
    <w:rsid w:val="00B64B8D"/>
    <w:rsid w:val="00B65287"/>
    <w:rsid w:val="00B6577F"/>
    <w:rsid w:val="00B7286C"/>
    <w:rsid w:val="00B77408"/>
    <w:rsid w:val="00B77AF7"/>
    <w:rsid w:val="00B8028D"/>
    <w:rsid w:val="00B8354A"/>
    <w:rsid w:val="00B835D9"/>
    <w:rsid w:val="00B83653"/>
    <w:rsid w:val="00B86488"/>
    <w:rsid w:val="00B87B1B"/>
    <w:rsid w:val="00B90458"/>
    <w:rsid w:val="00B91356"/>
    <w:rsid w:val="00B9479E"/>
    <w:rsid w:val="00B94F64"/>
    <w:rsid w:val="00BA0CEE"/>
    <w:rsid w:val="00BA31B5"/>
    <w:rsid w:val="00BB025E"/>
    <w:rsid w:val="00BB4FAB"/>
    <w:rsid w:val="00BB6578"/>
    <w:rsid w:val="00BC3B24"/>
    <w:rsid w:val="00BD19EC"/>
    <w:rsid w:val="00BD22FF"/>
    <w:rsid w:val="00BD2EEF"/>
    <w:rsid w:val="00BD40F4"/>
    <w:rsid w:val="00BD5087"/>
    <w:rsid w:val="00BE20FF"/>
    <w:rsid w:val="00BE2808"/>
    <w:rsid w:val="00BE509E"/>
    <w:rsid w:val="00BE661F"/>
    <w:rsid w:val="00BE6740"/>
    <w:rsid w:val="00BF1568"/>
    <w:rsid w:val="00BF6464"/>
    <w:rsid w:val="00BF66C3"/>
    <w:rsid w:val="00BF6B24"/>
    <w:rsid w:val="00BF780F"/>
    <w:rsid w:val="00C01B27"/>
    <w:rsid w:val="00C01C04"/>
    <w:rsid w:val="00C04DDF"/>
    <w:rsid w:val="00C056A3"/>
    <w:rsid w:val="00C10983"/>
    <w:rsid w:val="00C12057"/>
    <w:rsid w:val="00C1553B"/>
    <w:rsid w:val="00C15B2F"/>
    <w:rsid w:val="00C16849"/>
    <w:rsid w:val="00C23B65"/>
    <w:rsid w:val="00C26728"/>
    <w:rsid w:val="00C34C45"/>
    <w:rsid w:val="00C35F27"/>
    <w:rsid w:val="00C3707B"/>
    <w:rsid w:val="00C4025E"/>
    <w:rsid w:val="00C40561"/>
    <w:rsid w:val="00C411FC"/>
    <w:rsid w:val="00C44BAA"/>
    <w:rsid w:val="00C5722F"/>
    <w:rsid w:val="00C57A96"/>
    <w:rsid w:val="00C6019A"/>
    <w:rsid w:val="00C62D04"/>
    <w:rsid w:val="00C663BA"/>
    <w:rsid w:val="00C66C59"/>
    <w:rsid w:val="00C82E5E"/>
    <w:rsid w:val="00C840E3"/>
    <w:rsid w:val="00C963C4"/>
    <w:rsid w:val="00CA01CF"/>
    <w:rsid w:val="00CB0A11"/>
    <w:rsid w:val="00CB2221"/>
    <w:rsid w:val="00CB43C5"/>
    <w:rsid w:val="00CB6198"/>
    <w:rsid w:val="00CB7DCD"/>
    <w:rsid w:val="00CC1006"/>
    <w:rsid w:val="00CC485F"/>
    <w:rsid w:val="00CC66FE"/>
    <w:rsid w:val="00CC6E1E"/>
    <w:rsid w:val="00CC73FC"/>
    <w:rsid w:val="00CC77E7"/>
    <w:rsid w:val="00CC7BEC"/>
    <w:rsid w:val="00CD05F4"/>
    <w:rsid w:val="00CD18FC"/>
    <w:rsid w:val="00CD4351"/>
    <w:rsid w:val="00CE3024"/>
    <w:rsid w:val="00CE316C"/>
    <w:rsid w:val="00CE39F3"/>
    <w:rsid w:val="00CF1296"/>
    <w:rsid w:val="00CF3E95"/>
    <w:rsid w:val="00D004AB"/>
    <w:rsid w:val="00D0263A"/>
    <w:rsid w:val="00D15C83"/>
    <w:rsid w:val="00D237D6"/>
    <w:rsid w:val="00D24B48"/>
    <w:rsid w:val="00D32B80"/>
    <w:rsid w:val="00D332B1"/>
    <w:rsid w:val="00D35789"/>
    <w:rsid w:val="00D44935"/>
    <w:rsid w:val="00D54A0B"/>
    <w:rsid w:val="00D54CB2"/>
    <w:rsid w:val="00D60079"/>
    <w:rsid w:val="00D81466"/>
    <w:rsid w:val="00D860A8"/>
    <w:rsid w:val="00D9059F"/>
    <w:rsid w:val="00D942F2"/>
    <w:rsid w:val="00D94E36"/>
    <w:rsid w:val="00D97D46"/>
    <w:rsid w:val="00DA18D3"/>
    <w:rsid w:val="00DA4643"/>
    <w:rsid w:val="00DA55DE"/>
    <w:rsid w:val="00DA5E87"/>
    <w:rsid w:val="00DA7A6B"/>
    <w:rsid w:val="00DB4B03"/>
    <w:rsid w:val="00DB6D42"/>
    <w:rsid w:val="00DC41D7"/>
    <w:rsid w:val="00DC6BB6"/>
    <w:rsid w:val="00DD005D"/>
    <w:rsid w:val="00DD042F"/>
    <w:rsid w:val="00DE0370"/>
    <w:rsid w:val="00DE468B"/>
    <w:rsid w:val="00DE5D5B"/>
    <w:rsid w:val="00DF0016"/>
    <w:rsid w:val="00DF2185"/>
    <w:rsid w:val="00E02C8A"/>
    <w:rsid w:val="00E02CBC"/>
    <w:rsid w:val="00E053CD"/>
    <w:rsid w:val="00E05662"/>
    <w:rsid w:val="00E063F9"/>
    <w:rsid w:val="00E069DF"/>
    <w:rsid w:val="00E06DB0"/>
    <w:rsid w:val="00E07FD1"/>
    <w:rsid w:val="00E1113E"/>
    <w:rsid w:val="00E1336D"/>
    <w:rsid w:val="00E1628A"/>
    <w:rsid w:val="00E25398"/>
    <w:rsid w:val="00E25B71"/>
    <w:rsid w:val="00E279E8"/>
    <w:rsid w:val="00E308FC"/>
    <w:rsid w:val="00E32977"/>
    <w:rsid w:val="00E37C36"/>
    <w:rsid w:val="00E4284E"/>
    <w:rsid w:val="00E46B13"/>
    <w:rsid w:val="00E46E9F"/>
    <w:rsid w:val="00E6008D"/>
    <w:rsid w:val="00E605B4"/>
    <w:rsid w:val="00E63092"/>
    <w:rsid w:val="00E70E94"/>
    <w:rsid w:val="00E7290B"/>
    <w:rsid w:val="00E73C0B"/>
    <w:rsid w:val="00E80795"/>
    <w:rsid w:val="00E910C9"/>
    <w:rsid w:val="00E93825"/>
    <w:rsid w:val="00E93BDA"/>
    <w:rsid w:val="00E95F0E"/>
    <w:rsid w:val="00EA21B3"/>
    <w:rsid w:val="00EA309A"/>
    <w:rsid w:val="00EA39A9"/>
    <w:rsid w:val="00EA6421"/>
    <w:rsid w:val="00EA771C"/>
    <w:rsid w:val="00EB08D9"/>
    <w:rsid w:val="00EB0E73"/>
    <w:rsid w:val="00EB1691"/>
    <w:rsid w:val="00EB279B"/>
    <w:rsid w:val="00EB40C5"/>
    <w:rsid w:val="00EB4449"/>
    <w:rsid w:val="00EC0142"/>
    <w:rsid w:val="00EC066E"/>
    <w:rsid w:val="00EC090B"/>
    <w:rsid w:val="00EC6172"/>
    <w:rsid w:val="00EC620B"/>
    <w:rsid w:val="00ED753C"/>
    <w:rsid w:val="00EE0FE2"/>
    <w:rsid w:val="00EE1E5F"/>
    <w:rsid w:val="00EF1695"/>
    <w:rsid w:val="00EF1DD2"/>
    <w:rsid w:val="00EF5D10"/>
    <w:rsid w:val="00F00316"/>
    <w:rsid w:val="00F00709"/>
    <w:rsid w:val="00F00B68"/>
    <w:rsid w:val="00F0107F"/>
    <w:rsid w:val="00F029C2"/>
    <w:rsid w:val="00F02B10"/>
    <w:rsid w:val="00F07AE5"/>
    <w:rsid w:val="00F129AB"/>
    <w:rsid w:val="00F23582"/>
    <w:rsid w:val="00F26766"/>
    <w:rsid w:val="00F300F1"/>
    <w:rsid w:val="00F3019D"/>
    <w:rsid w:val="00F30A50"/>
    <w:rsid w:val="00F36C04"/>
    <w:rsid w:val="00F3747B"/>
    <w:rsid w:val="00F40F74"/>
    <w:rsid w:val="00F41978"/>
    <w:rsid w:val="00F41DFC"/>
    <w:rsid w:val="00F42C9F"/>
    <w:rsid w:val="00F43D1B"/>
    <w:rsid w:val="00F4549C"/>
    <w:rsid w:val="00F47442"/>
    <w:rsid w:val="00F6055E"/>
    <w:rsid w:val="00F61683"/>
    <w:rsid w:val="00F63139"/>
    <w:rsid w:val="00F705DF"/>
    <w:rsid w:val="00F71A4A"/>
    <w:rsid w:val="00F72848"/>
    <w:rsid w:val="00F73F94"/>
    <w:rsid w:val="00F771E1"/>
    <w:rsid w:val="00F80C6A"/>
    <w:rsid w:val="00F815B1"/>
    <w:rsid w:val="00F93A66"/>
    <w:rsid w:val="00F93D9F"/>
    <w:rsid w:val="00FA15A7"/>
    <w:rsid w:val="00FB719F"/>
    <w:rsid w:val="00FB788D"/>
    <w:rsid w:val="00FC0C66"/>
    <w:rsid w:val="00FC27C8"/>
    <w:rsid w:val="00FC2A2B"/>
    <w:rsid w:val="00FC6E43"/>
    <w:rsid w:val="00FD0356"/>
    <w:rsid w:val="00FD1623"/>
    <w:rsid w:val="00FD5377"/>
    <w:rsid w:val="00FD6D73"/>
    <w:rsid w:val="00FE395C"/>
    <w:rsid w:val="00FE5C8F"/>
    <w:rsid w:val="00FE5F03"/>
    <w:rsid w:val="00FE799A"/>
    <w:rsid w:val="00FF3490"/>
    <w:rsid w:val="00FF79F2"/>
    <w:rsid w:val="31172A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0" w:name="toc 2"/>
    <w:lsdException w:qFormat="1" w:unhideWhenUsed="0" w:uiPriority="0" w:name="toc 3"/>
    <w:lsdException w:unhideWhenUsed="0" w:uiPriority="0" w:name="toc 4"/>
    <w:lsdException w:unhideWhenUsed="0" w:uiPriority="0" w:name="toc 5"/>
    <w:lsdException w:qFormat="1" w:unhideWhenUsed="0" w:uiPriority="0" w:name="toc 6"/>
    <w:lsdException w:unhideWhenUsed="0" w:uiPriority="0" w:name="toc 7"/>
    <w:lsdException w:qFormat="1" w:unhideWhenUsed="0" w:uiPriority="0" w:name="toc 8"/>
    <w:lsdException w:unhideWhenUsed="0" w:uiPriority="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等线" w:cs="Times New Roman"/>
      <w:lang w:val="en-US" w:eastAsia="en-US" w:bidi="ar-SA"/>
    </w:rPr>
  </w:style>
  <w:style w:type="paragraph" w:styleId="2">
    <w:name w:val="heading 1"/>
    <w:basedOn w:val="1"/>
    <w:next w:val="3"/>
    <w:qFormat/>
    <w:uiPriority w:val="0"/>
    <w:pPr>
      <w:keepNext/>
      <w:numPr>
        <w:ilvl w:val="0"/>
        <w:numId w:val="1"/>
      </w:numPr>
      <w:spacing w:before="240" w:after="60"/>
      <w:outlineLvl w:val="0"/>
    </w:pPr>
    <w:rPr>
      <w:b/>
      <w:smallCaps/>
      <w:kern w:val="28"/>
      <w:sz w:val="28"/>
    </w:rPr>
  </w:style>
  <w:style w:type="paragraph" w:styleId="4">
    <w:name w:val="heading 2"/>
    <w:basedOn w:val="1"/>
    <w:next w:val="1"/>
    <w:qFormat/>
    <w:uiPriority w:val="0"/>
    <w:pPr>
      <w:keepNext/>
      <w:numPr>
        <w:ilvl w:val="1"/>
        <w:numId w:val="1"/>
      </w:numPr>
      <w:spacing w:before="240" w:after="60"/>
      <w:outlineLvl w:val="1"/>
    </w:pPr>
    <w:rPr>
      <w:b/>
      <w:sz w:val="24"/>
      <w:szCs w:val="24"/>
    </w:rPr>
  </w:style>
  <w:style w:type="paragraph" w:styleId="5">
    <w:name w:val="heading 3"/>
    <w:basedOn w:val="1"/>
    <w:next w:val="1"/>
    <w:qFormat/>
    <w:uiPriority w:val="0"/>
    <w:pPr>
      <w:keepNext/>
      <w:numPr>
        <w:ilvl w:val="2"/>
        <w:numId w:val="1"/>
      </w:numPr>
      <w:spacing w:before="240" w:after="60"/>
      <w:outlineLvl w:val="2"/>
    </w:pPr>
    <w:rPr>
      <w:b/>
      <w:sz w:val="24"/>
    </w:rPr>
  </w:style>
  <w:style w:type="paragraph" w:styleId="6">
    <w:name w:val="heading 4"/>
    <w:basedOn w:val="1"/>
    <w:next w:val="1"/>
    <w:qFormat/>
    <w:uiPriority w:val="0"/>
    <w:pPr>
      <w:keepNext/>
      <w:numPr>
        <w:ilvl w:val="3"/>
        <w:numId w:val="1"/>
      </w:numPr>
      <w:spacing w:before="240" w:after="60"/>
      <w:outlineLvl w:val="3"/>
    </w:pPr>
    <w:rPr>
      <w:b/>
      <w:i/>
      <w:sz w:val="24"/>
    </w:rPr>
  </w:style>
  <w:style w:type="paragraph" w:styleId="7">
    <w:name w:val="heading 5"/>
    <w:basedOn w:val="1"/>
    <w:next w:val="1"/>
    <w:qFormat/>
    <w:uiPriority w:val="0"/>
    <w:pPr>
      <w:numPr>
        <w:ilvl w:val="4"/>
        <w:numId w:val="1"/>
      </w:numPr>
      <w:spacing w:before="240" w:after="60"/>
      <w:outlineLvl w:val="4"/>
    </w:pPr>
    <w:rPr>
      <w:rFonts w:ascii="Arial" w:hAnsi="Arial"/>
      <w:sz w:val="22"/>
    </w:rPr>
  </w:style>
  <w:style w:type="paragraph" w:styleId="8">
    <w:name w:val="heading 6"/>
    <w:basedOn w:val="1"/>
    <w:next w:val="1"/>
    <w:qFormat/>
    <w:uiPriority w:val="0"/>
    <w:pPr>
      <w:numPr>
        <w:ilvl w:val="5"/>
        <w:numId w:val="1"/>
      </w:numPr>
      <w:spacing w:before="240" w:after="60"/>
      <w:outlineLvl w:val="5"/>
    </w:pPr>
    <w:rPr>
      <w:rFonts w:ascii="Arial" w:hAnsi="Arial"/>
      <w:i/>
      <w:sz w:val="22"/>
    </w:rPr>
  </w:style>
  <w:style w:type="paragraph" w:styleId="9">
    <w:name w:val="heading 7"/>
    <w:basedOn w:val="1"/>
    <w:next w:val="1"/>
    <w:qFormat/>
    <w:uiPriority w:val="0"/>
    <w:pPr>
      <w:numPr>
        <w:ilvl w:val="6"/>
        <w:numId w:val="1"/>
      </w:numPr>
      <w:spacing w:before="240" w:after="60"/>
      <w:outlineLvl w:val="6"/>
    </w:pPr>
    <w:rPr>
      <w:rFonts w:ascii="Arial" w:hAnsi="Arial"/>
    </w:rPr>
  </w:style>
  <w:style w:type="paragraph" w:styleId="10">
    <w:name w:val="heading 8"/>
    <w:basedOn w:val="1"/>
    <w:next w:val="1"/>
    <w:qFormat/>
    <w:uiPriority w:val="0"/>
    <w:pPr>
      <w:numPr>
        <w:ilvl w:val="7"/>
        <w:numId w:val="1"/>
      </w:numPr>
      <w:spacing w:before="240" w:after="60"/>
      <w:outlineLvl w:val="7"/>
    </w:pPr>
    <w:rPr>
      <w:rFonts w:ascii="Arial" w:hAnsi="Arial"/>
      <w:i/>
    </w:rPr>
  </w:style>
  <w:style w:type="paragraph" w:styleId="11">
    <w:name w:val="heading 9"/>
    <w:basedOn w:val="1"/>
    <w:next w:val="1"/>
    <w:qFormat/>
    <w:uiPriority w:val="0"/>
    <w:pPr>
      <w:numPr>
        <w:ilvl w:val="8"/>
        <w:numId w:val="1"/>
      </w:numPr>
      <w:spacing w:before="240" w:after="60"/>
      <w:outlineLvl w:val="8"/>
    </w:pPr>
    <w:rPr>
      <w:rFonts w:ascii="Arial" w:hAnsi="Arial"/>
      <w:i/>
      <w:sz w:val="1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35"/>
    <w:qFormat/>
    <w:uiPriority w:val="0"/>
    <w:pPr>
      <w:ind w:left="432" w:right="432"/>
      <w:jc w:val="both"/>
    </w:pPr>
  </w:style>
  <w:style w:type="paragraph" w:styleId="12">
    <w:name w:val="toc 7"/>
    <w:basedOn w:val="1"/>
    <w:next w:val="1"/>
    <w:semiHidden/>
    <w:uiPriority w:val="0"/>
    <w:pPr>
      <w:tabs>
        <w:tab w:val="right" w:pos="9360"/>
      </w:tabs>
      <w:ind w:left="1200"/>
    </w:pPr>
  </w:style>
  <w:style w:type="paragraph" w:styleId="13">
    <w:name w:val="caption"/>
    <w:basedOn w:val="1"/>
    <w:next w:val="1"/>
    <w:link w:val="44"/>
    <w:qFormat/>
    <w:uiPriority w:val="0"/>
    <w:pPr>
      <w:spacing w:before="120" w:after="120"/>
    </w:pPr>
    <w:rPr>
      <w:b/>
      <w:bCs/>
    </w:rPr>
  </w:style>
  <w:style w:type="paragraph" w:styleId="14">
    <w:name w:val="annotation text"/>
    <w:basedOn w:val="1"/>
    <w:link w:val="109"/>
    <w:uiPriority w:val="0"/>
  </w:style>
  <w:style w:type="paragraph" w:styleId="15">
    <w:name w:val="toc 5"/>
    <w:basedOn w:val="1"/>
    <w:next w:val="1"/>
    <w:semiHidden/>
    <w:uiPriority w:val="0"/>
    <w:pPr>
      <w:tabs>
        <w:tab w:val="right" w:pos="9360"/>
      </w:tabs>
      <w:ind w:left="800"/>
    </w:pPr>
  </w:style>
  <w:style w:type="paragraph" w:styleId="16">
    <w:name w:val="toc 3"/>
    <w:basedOn w:val="1"/>
    <w:next w:val="1"/>
    <w:semiHidden/>
    <w:qFormat/>
    <w:uiPriority w:val="0"/>
    <w:pPr>
      <w:tabs>
        <w:tab w:val="right" w:pos="9360"/>
      </w:tabs>
      <w:ind w:left="400"/>
    </w:pPr>
  </w:style>
  <w:style w:type="paragraph" w:styleId="17">
    <w:name w:val="toc 8"/>
    <w:basedOn w:val="1"/>
    <w:next w:val="1"/>
    <w:semiHidden/>
    <w:qFormat/>
    <w:uiPriority w:val="0"/>
    <w:pPr>
      <w:tabs>
        <w:tab w:val="right" w:pos="9360"/>
      </w:tabs>
      <w:ind w:left="1400"/>
    </w:pPr>
  </w:style>
  <w:style w:type="paragraph" w:styleId="18">
    <w:name w:val="Balloon Text"/>
    <w:basedOn w:val="1"/>
    <w:semiHidden/>
    <w:uiPriority w:val="0"/>
    <w:rPr>
      <w:rFonts w:ascii="Tahoma" w:hAnsi="Tahoma" w:cs="Tahoma"/>
      <w:sz w:val="16"/>
      <w:szCs w:val="16"/>
    </w:rPr>
  </w:style>
  <w:style w:type="paragraph" w:styleId="19">
    <w:name w:val="footer"/>
    <w:basedOn w:val="1"/>
    <w:uiPriority w:val="0"/>
    <w:pPr>
      <w:tabs>
        <w:tab w:val="center" w:pos="4320"/>
        <w:tab w:val="right" w:pos="8640"/>
      </w:tabs>
    </w:pPr>
    <w:rPr>
      <w:rFonts w:ascii="Arial" w:hAnsi="Arial"/>
    </w:rPr>
  </w:style>
  <w:style w:type="paragraph" w:styleId="20">
    <w:name w:val="header"/>
    <w:basedOn w:val="1"/>
    <w:link w:val="107"/>
    <w:qFormat/>
    <w:uiPriority w:val="0"/>
    <w:pPr>
      <w:tabs>
        <w:tab w:val="center" w:pos="4320"/>
        <w:tab w:val="right" w:pos="8640"/>
      </w:tabs>
    </w:pPr>
  </w:style>
  <w:style w:type="paragraph" w:styleId="21">
    <w:name w:val="toc 1"/>
    <w:basedOn w:val="1"/>
    <w:next w:val="1"/>
    <w:uiPriority w:val="39"/>
    <w:pPr>
      <w:tabs>
        <w:tab w:val="right" w:pos="9360"/>
      </w:tabs>
      <w:spacing w:before="360"/>
    </w:pPr>
    <w:rPr>
      <w:rFonts w:ascii="Arial" w:hAnsi="Arial"/>
      <w:b/>
      <w:caps/>
      <w:sz w:val="24"/>
    </w:rPr>
  </w:style>
  <w:style w:type="paragraph" w:styleId="22">
    <w:name w:val="toc 4"/>
    <w:basedOn w:val="1"/>
    <w:next w:val="1"/>
    <w:semiHidden/>
    <w:uiPriority w:val="0"/>
    <w:pPr>
      <w:tabs>
        <w:tab w:val="right" w:pos="9360"/>
      </w:tabs>
      <w:ind w:left="600"/>
    </w:pPr>
  </w:style>
  <w:style w:type="paragraph" w:styleId="23">
    <w:name w:val="toc 6"/>
    <w:basedOn w:val="1"/>
    <w:next w:val="1"/>
    <w:semiHidden/>
    <w:qFormat/>
    <w:uiPriority w:val="0"/>
    <w:pPr>
      <w:tabs>
        <w:tab w:val="right" w:pos="9360"/>
      </w:tabs>
      <w:ind w:left="1000"/>
    </w:pPr>
  </w:style>
  <w:style w:type="paragraph" w:styleId="24">
    <w:name w:val="toc 2"/>
    <w:basedOn w:val="1"/>
    <w:next w:val="1"/>
    <w:semiHidden/>
    <w:uiPriority w:val="0"/>
    <w:pPr>
      <w:tabs>
        <w:tab w:val="right" w:pos="9360"/>
      </w:tabs>
      <w:spacing w:before="240"/>
      <w:ind w:left="200"/>
    </w:pPr>
    <w:rPr>
      <w:b/>
    </w:rPr>
  </w:style>
  <w:style w:type="paragraph" w:styleId="25">
    <w:name w:val="toc 9"/>
    <w:basedOn w:val="1"/>
    <w:next w:val="1"/>
    <w:semiHidden/>
    <w:uiPriority w:val="0"/>
    <w:pPr>
      <w:tabs>
        <w:tab w:val="right" w:pos="9360"/>
      </w:tabs>
      <w:ind w:left="1600"/>
    </w:pPr>
  </w:style>
  <w:style w:type="paragraph" w:styleId="26">
    <w:name w:val="Normal (Web)"/>
    <w:basedOn w:val="1"/>
    <w:unhideWhenUsed/>
    <w:uiPriority w:val="99"/>
    <w:pPr>
      <w:spacing w:before="100" w:beforeAutospacing="1" w:after="100" w:afterAutospacing="1"/>
    </w:pPr>
    <w:rPr>
      <w:rFonts w:eastAsia="Calibri"/>
      <w:sz w:val="24"/>
      <w:szCs w:val="24"/>
    </w:rPr>
  </w:style>
  <w:style w:type="paragraph" w:styleId="27">
    <w:name w:val="annotation subject"/>
    <w:basedOn w:val="14"/>
    <w:next w:val="14"/>
    <w:link w:val="110"/>
    <w:qFormat/>
    <w:uiPriority w:val="0"/>
    <w:rPr>
      <w:b/>
      <w:bCs/>
    </w:rPr>
  </w:style>
  <w:style w:type="table" w:styleId="29">
    <w:name w:val="Table Grid"/>
    <w:basedOn w:val="28"/>
    <w:uiPriority w:val="0"/>
    <w:pPr>
      <w:kinsoku w:val="0"/>
      <w:adjustRightInd w:val="0"/>
      <w:jc w:val="center"/>
    </w:pPr>
    <w:tblPr>
      <w:tblBorders>
        <w:top w:val="single" w:color="auto" w:sz="4" w:space="0"/>
        <w:left w:val="single" w:color="auto" w:sz="4" w:space="0"/>
        <w:bottom w:val="single" w:color="auto" w:sz="4" w:space="0"/>
        <w:right w:val="single" w:color="auto" w:sz="4" w:space="0"/>
      </w:tblBorders>
    </w:tblPr>
  </w:style>
  <w:style w:type="character" w:styleId="31">
    <w:name w:val="page number"/>
    <w:basedOn w:val="30"/>
    <w:qFormat/>
    <w:uiPriority w:val="0"/>
  </w:style>
  <w:style w:type="character" w:styleId="32">
    <w:name w:val="FollowedHyperlink"/>
    <w:qFormat/>
    <w:uiPriority w:val="99"/>
    <w:rPr>
      <w:color w:val="800080"/>
      <w:u w:val="single"/>
    </w:rPr>
  </w:style>
  <w:style w:type="character" w:styleId="33">
    <w:name w:val="Hyperlink"/>
    <w:uiPriority w:val="99"/>
    <w:rPr>
      <w:color w:val="0000FF"/>
      <w:u w:val="single"/>
    </w:rPr>
  </w:style>
  <w:style w:type="character" w:styleId="34">
    <w:name w:val="annotation reference"/>
    <w:qFormat/>
    <w:uiPriority w:val="0"/>
    <w:rPr>
      <w:sz w:val="21"/>
      <w:szCs w:val="21"/>
    </w:rPr>
  </w:style>
  <w:style w:type="character" w:customStyle="1" w:styleId="35">
    <w:name w:val="正文缩进 字符"/>
    <w:link w:val="3"/>
    <w:qFormat/>
    <w:uiPriority w:val="0"/>
    <w:rPr>
      <w:lang w:val="en-US" w:eastAsia="en-US" w:bidi="ar-SA"/>
    </w:rPr>
  </w:style>
  <w:style w:type="paragraph" w:customStyle="1" w:styleId="36">
    <w:name w:val="Title 1"/>
    <w:basedOn w:val="1"/>
    <w:qFormat/>
    <w:uiPriority w:val="0"/>
    <w:pPr>
      <w:spacing w:after="360"/>
      <w:jc w:val="center"/>
    </w:pPr>
    <w:rPr>
      <w:b/>
      <w:sz w:val="40"/>
    </w:rPr>
  </w:style>
  <w:style w:type="paragraph" w:customStyle="1" w:styleId="37">
    <w:name w:val="table1"/>
    <w:basedOn w:val="1"/>
    <w:next w:val="38"/>
    <w:uiPriority w:val="0"/>
    <w:pPr>
      <w:keepNext/>
      <w:ind w:left="180" w:hanging="180"/>
      <w:jc w:val="center"/>
    </w:pPr>
    <w:rPr>
      <w:b/>
    </w:rPr>
  </w:style>
  <w:style w:type="paragraph" w:customStyle="1" w:styleId="38">
    <w:name w:val="table2"/>
    <w:basedOn w:val="1"/>
    <w:qFormat/>
    <w:uiPriority w:val="0"/>
    <w:pPr>
      <w:ind w:left="180" w:hanging="180"/>
    </w:pPr>
  </w:style>
  <w:style w:type="paragraph" w:customStyle="1" w:styleId="39">
    <w:name w:val="Norm Indent 2"/>
    <w:basedOn w:val="3"/>
    <w:uiPriority w:val="0"/>
    <w:pPr>
      <w:ind w:left="720"/>
    </w:pPr>
  </w:style>
  <w:style w:type="paragraph" w:customStyle="1" w:styleId="40">
    <w:name w:val="Hdng Appendix"/>
    <w:basedOn w:val="2"/>
    <w:next w:val="41"/>
    <w:uiPriority w:val="0"/>
    <w:pPr>
      <w:keepLines/>
      <w:spacing w:after="120"/>
      <w:ind w:left="360" w:hanging="360"/>
      <w:outlineLvl w:val="9"/>
    </w:pPr>
    <w:rPr>
      <w:sz w:val="24"/>
    </w:rPr>
  </w:style>
  <w:style w:type="paragraph" w:customStyle="1" w:styleId="41">
    <w:name w:val="StyleA"/>
    <w:basedOn w:val="3"/>
    <w:qFormat/>
    <w:uiPriority w:val="0"/>
    <w:pPr>
      <w:ind w:left="360" w:hanging="360"/>
    </w:pPr>
  </w:style>
  <w:style w:type="paragraph" w:customStyle="1" w:styleId="42">
    <w:name w:val="Style1"/>
    <w:basedOn w:val="21"/>
    <w:uiPriority w:val="0"/>
    <w:rPr>
      <w:rFonts w:ascii="Times New Roman" w:hAnsi="Times New Roman"/>
      <w:caps w:val="0"/>
      <w:smallCaps/>
      <w:sz w:val="28"/>
    </w:rPr>
  </w:style>
  <w:style w:type="paragraph" w:customStyle="1" w:styleId="43">
    <w:name w:val="Style2"/>
    <w:basedOn w:val="21"/>
    <w:qFormat/>
    <w:uiPriority w:val="0"/>
    <w:rPr>
      <w:rFonts w:ascii="Times New Roman" w:hAnsi="Times New Roman"/>
      <w:caps w:val="0"/>
      <w:smallCaps/>
      <w:sz w:val="28"/>
    </w:rPr>
  </w:style>
  <w:style w:type="character" w:customStyle="1" w:styleId="44">
    <w:name w:val="题注 字符"/>
    <w:link w:val="13"/>
    <w:uiPriority w:val="0"/>
    <w:rPr>
      <w:b/>
      <w:bCs/>
    </w:rPr>
  </w:style>
  <w:style w:type="character" w:customStyle="1" w:styleId="45">
    <w:name w:val="Style Arial"/>
    <w:qFormat/>
    <w:uiPriority w:val="0"/>
    <w:rPr>
      <w:rFonts w:ascii="Arial" w:hAnsi="Arial"/>
      <w:lang w:val="en-US"/>
    </w:rPr>
  </w:style>
  <w:style w:type="paragraph" w:customStyle="1" w:styleId="46">
    <w:name w:val="Style Title 1 + Not Bold"/>
    <w:basedOn w:val="36"/>
    <w:uiPriority w:val="0"/>
    <w:pPr>
      <w:spacing w:after="240"/>
    </w:pPr>
    <w:rPr>
      <w:b w:val="0"/>
    </w:rPr>
  </w:style>
  <w:style w:type="paragraph" w:customStyle="1" w:styleId="47">
    <w:name w:val="Style Title 1 + 16 pt"/>
    <w:basedOn w:val="36"/>
    <w:qFormat/>
    <w:uiPriority w:val="0"/>
    <w:pPr>
      <w:spacing w:after="240"/>
    </w:pPr>
    <w:rPr>
      <w:bCs/>
      <w:sz w:val="32"/>
    </w:rPr>
  </w:style>
  <w:style w:type="character" w:customStyle="1" w:styleId="48">
    <w:name w:val="Normal Indent Char Char Char"/>
    <w:uiPriority w:val="0"/>
    <w:rPr>
      <w:rFonts w:cs="Arial"/>
      <w:lang w:val="en-US" w:eastAsia="en-US" w:bidi="ar-SA"/>
    </w:rPr>
  </w:style>
  <w:style w:type="paragraph" w:customStyle="1" w:styleId="49">
    <w:name w:val="Norm Indent paragraph"/>
    <w:basedOn w:val="3"/>
    <w:qFormat/>
    <w:uiPriority w:val="0"/>
    <w:pPr>
      <w:kinsoku w:val="0"/>
      <w:adjustRightInd w:val="0"/>
      <w:ind w:right="0"/>
      <w:jc w:val="left"/>
    </w:pPr>
    <w:rPr>
      <w:rFonts w:cs="Arial"/>
    </w:rPr>
  </w:style>
  <w:style w:type="character" w:customStyle="1" w:styleId="50">
    <w:name w:val="norm"/>
    <w:basedOn w:val="30"/>
    <w:uiPriority w:val="0"/>
  </w:style>
  <w:style w:type="paragraph" w:customStyle="1" w:styleId="51">
    <w:name w:val="Style Caption + Bold"/>
    <w:basedOn w:val="13"/>
    <w:link w:val="52"/>
    <w:uiPriority w:val="0"/>
    <w:pPr>
      <w:jc w:val="center"/>
    </w:pPr>
  </w:style>
  <w:style w:type="character" w:customStyle="1" w:styleId="52">
    <w:name w:val="Style Caption + Bold Char"/>
    <w:link w:val="51"/>
    <w:qFormat/>
    <w:uiPriority w:val="0"/>
    <w:rPr>
      <w:b/>
      <w:bCs/>
    </w:rPr>
  </w:style>
  <w:style w:type="paragraph" w:styleId="53">
    <w:name w:val="List Paragraph"/>
    <w:basedOn w:val="1"/>
    <w:qFormat/>
    <w:uiPriority w:val="34"/>
    <w:pPr>
      <w:ind w:left="720"/>
    </w:pPr>
  </w:style>
  <w:style w:type="paragraph" w:customStyle="1" w:styleId="54">
    <w:name w:val="font5"/>
    <w:basedOn w:val="1"/>
    <w:uiPriority w:val="0"/>
    <w:pPr>
      <w:spacing w:before="100" w:beforeAutospacing="1" w:after="100" w:afterAutospacing="1"/>
    </w:pPr>
    <w:rPr>
      <w:rFonts w:ascii="Arial" w:hAnsi="Arial" w:cs="Arial"/>
      <w:b/>
      <w:bCs/>
      <w:color w:val="FF0000"/>
    </w:rPr>
  </w:style>
  <w:style w:type="paragraph" w:customStyle="1" w:styleId="55">
    <w:name w:val="font6"/>
    <w:basedOn w:val="1"/>
    <w:uiPriority w:val="0"/>
    <w:pPr>
      <w:spacing w:before="100" w:beforeAutospacing="1" w:after="100" w:afterAutospacing="1"/>
    </w:pPr>
    <w:rPr>
      <w:rFonts w:ascii="Tahoma" w:hAnsi="Tahoma" w:cs="Tahoma"/>
      <w:color w:val="000000"/>
      <w:sz w:val="16"/>
      <w:szCs w:val="16"/>
    </w:rPr>
  </w:style>
  <w:style w:type="paragraph" w:customStyle="1" w:styleId="56">
    <w:name w:val="font7"/>
    <w:basedOn w:val="1"/>
    <w:qFormat/>
    <w:uiPriority w:val="0"/>
    <w:pPr>
      <w:spacing w:before="100" w:beforeAutospacing="1" w:after="100" w:afterAutospacing="1"/>
    </w:pPr>
    <w:rPr>
      <w:rFonts w:ascii="Tahoma" w:hAnsi="Tahoma" w:cs="Tahoma"/>
      <w:b/>
      <w:bCs/>
      <w:color w:val="000000"/>
      <w:sz w:val="16"/>
      <w:szCs w:val="16"/>
    </w:rPr>
  </w:style>
  <w:style w:type="paragraph" w:customStyle="1" w:styleId="57">
    <w:name w:val="xl6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sz w:val="24"/>
      <w:szCs w:val="24"/>
      <w:u w:val="single"/>
    </w:rPr>
  </w:style>
  <w:style w:type="paragraph" w:customStyle="1" w:styleId="58">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b/>
      <w:bCs/>
      <w:sz w:val="24"/>
      <w:szCs w:val="24"/>
      <w:u w:val="single"/>
    </w:rPr>
  </w:style>
  <w:style w:type="paragraph" w:customStyle="1" w:styleId="59">
    <w:name w:val="xl65"/>
    <w:basedOn w:val="1"/>
    <w:uiPriority w:val="0"/>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textAlignment w:val="center"/>
    </w:pPr>
    <w:rPr>
      <w:sz w:val="24"/>
      <w:szCs w:val="24"/>
    </w:rPr>
  </w:style>
  <w:style w:type="paragraph" w:customStyle="1" w:styleId="60">
    <w:name w:val="xl66"/>
    <w:basedOn w:val="1"/>
    <w:qFormat/>
    <w:uiPriority w:val="0"/>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textAlignment w:val="center"/>
    </w:pPr>
    <w:rPr>
      <w:sz w:val="24"/>
      <w:szCs w:val="24"/>
    </w:rPr>
  </w:style>
  <w:style w:type="paragraph" w:customStyle="1" w:styleId="61">
    <w:name w:val="xl67"/>
    <w:basedOn w:val="1"/>
    <w:qFormat/>
    <w:uiPriority w:val="0"/>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textAlignment w:val="center"/>
    </w:pPr>
    <w:rPr>
      <w:sz w:val="24"/>
      <w:szCs w:val="24"/>
    </w:rPr>
  </w:style>
  <w:style w:type="paragraph" w:customStyle="1" w:styleId="62">
    <w:name w:val="xl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63">
    <w:name w:val="xl6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64">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65">
    <w:name w:val="xl71"/>
    <w:basedOn w:val="1"/>
    <w:uiPriority w:val="0"/>
    <w:pPr>
      <w:pBdr>
        <w:left w:val="single" w:color="auto" w:sz="4" w:space="0"/>
        <w:bottom w:val="single" w:color="auto" w:sz="4" w:space="0"/>
        <w:right w:val="single" w:color="auto" w:sz="4" w:space="0"/>
      </w:pBdr>
      <w:shd w:val="clear" w:color="000000" w:fill="C0C0C0"/>
      <w:spacing w:before="100" w:beforeAutospacing="1" w:after="100" w:afterAutospacing="1"/>
      <w:textAlignment w:val="center"/>
    </w:pPr>
    <w:rPr>
      <w:sz w:val="24"/>
      <w:szCs w:val="24"/>
    </w:rPr>
  </w:style>
  <w:style w:type="paragraph" w:customStyle="1" w:styleId="66">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4"/>
      <w:szCs w:val="24"/>
    </w:rPr>
  </w:style>
  <w:style w:type="paragraph" w:customStyle="1" w:styleId="67">
    <w:name w:val="xl73"/>
    <w:basedOn w:val="1"/>
    <w:uiPriority w:val="0"/>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textAlignment w:val="center"/>
    </w:pPr>
    <w:rPr>
      <w:rFonts w:ascii="Arial" w:hAnsi="Arial" w:cs="Arial"/>
      <w:sz w:val="24"/>
      <w:szCs w:val="24"/>
    </w:rPr>
  </w:style>
  <w:style w:type="paragraph" w:customStyle="1" w:styleId="68">
    <w:name w:val="xl74"/>
    <w:basedOn w:val="1"/>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69">
    <w:name w:val="xl75"/>
    <w:basedOn w:val="1"/>
    <w:qFormat/>
    <w:uiPriority w:val="0"/>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textAlignment w:val="center"/>
    </w:pPr>
    <w:rPr>
      <w:rFonts w:ascii="Arial" w:hAnsi="Arial" w:cs="Arial"/>
      <w:b/>
      <w:bCs/>
      <w:color w:val="0000FF"/>
      <w:sz w:val="24"/>
      <w:szCs w:val="24"/>
    </w:rPr>
  </w:style>
  <w:style w:type="paragraph" w:customStyle="1" w:styleId="70">
    <w:name w:val="xl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24"/>
      <w:szCs w:val="24"/>
    </w:rPr>
  </w:style>
  <w:style w:type="paragraph" w:customStyle="1" w:styleId="71">
    <w:name w:val="xl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color w:val="0000FF"/>
      <w:sz w:val="24"/>
      <w:szCs w:val="24"/>
    </w:rPr>
  </w:style>
  <w:style w:type="paragraph" w:customStyle="1" w:styleId="72">
    <w:name w:val="xl78"/>
    <w:basedOn w:val="1"/>
    <w:qFormat/>
    <w:uiPriority w:val="0"/>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textAlignment w:val="center"/>
    </w:pPr>
    <w:rPr>
      <w:rFonts w:ascii="Arial" w:hAnsi="Arial" w:cs="Arial"/>
      <w:b/>
      <w:bCs/>
      <w:color w:val="0000FF"/>
      <w:sz w:val="24"/>
      <w:szCs w:val="24"/>
    </w:rPr>
  </w:style>
  <w:style w:type="paragraph" w:customStyle="1" w:styleId="73">
    <w:name w:val="xl79"/>
    <w:basedOn w:val="1"/>
    <w:uiPriority w:val="0"/>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textAlignment w:val="center"/>
    </w:pPr>
    <w:rPr>
      <w:rFonts w:ascii="Arial" w:hAnsi="Arial" w:cs="Arial"/>
      <w:sz w:val="24"/>
      <w:szCs w:val="24"/>
    </w:rPr>
  </w:style>
  <w:style w:type="paragraph" w:customStyle="1" w:styleId="74">
    <w:name w:val="xl80"/>
    <w:basedOn w:val="1"/>
    <w:uiPriority w:val="0"/>
    <w:pPr>
      <w:spacing w:before="100" w:beforeAutospacing="1" w:after="100" w:afterAutospacing="1"/>
    </w:pPr>
    <w:rPr>
      <w:sz w:val="24"/>
      <w:szCs w:val="24"/>
    </w:rPr>
  </w:style>
  <w:style w:type="paragraph" w:customStyle="1" w:styleId="75">
    <w:name w:val="xl81"/>
    <w:basedOn w:val="1"/>
    <w:qFormat/>
    <w:uiPriority w:val="0"/>
    <w:pPr>
      <w:spacing w:before="100" w:beforeAutospacing="1" w:after="100" w:afterAutospacing="1"/>
    </w:pPr>
    <w:rPr>
      <w:sz w:val="24"/>
      <w:szCs w:val="24"/>
    </w:rPr>
  </w:style>
  <w:style w:type="paragraph" w:customStyle="1" w:styleId="76">
    <w:name w:val="xl82"/>
    <w:basedOn w:val="1"/>
    <w:qFormat/>
    <w:uiPriority w:val="0"/>
    <w:pPr>
      <w:pBdr>
        <w:left w:val="single" w:color="auto" w:sz="4" w:space="0"/>
        <w:bottom w:val="single" w:color="auto" w:sz="4" w:space="0"/>
        <w:right w:val="single" w:color="auto" w:sz="4" w:space="0"/>
      </w:pBdr>
      <w:shd w:val="clear" w:color="000000" w:fill="C0C0C0"/>
      <w:spacing w:before="100" w:beforeAutospacing="1" w:after="100" w:afterAutospacing="1"/>
      <w:jc w:val="center"/>
      <w:textAlignment w:val="center"/>
    </w:pPr>
    <w:rPr>
      <w:sz w:val="24"/>
      <w:szCs w:val="24"/>
    </w:rPr>
  </w:style>
  <w:style w:type="paragraph" w:customStyle="1" w:styleId="77">
    <w:name w:val="xl83"/>
    <w:basedOn w:val="1"/>
    <w:uiPriority w:val="0"/>
    <w:pPr>
      <w:pBdr>
        <w:top w:val="single" w:color="auto" w:sz="4" w:space="0"/>
        <w:left w:val="single" w:color="auto" w:sz="4" w:space="0"/>
        <w:right w:val="single" w:color="auto" w:sz="4" w:space="0"/>
      </w:pBdr>
      <w:shd w:val="clear" w:color="000000" w:fill="C0C0C0"/>
      <w:spacing w:before="100" w:beforeAutospacing="1" w:after="100" w:afterAutospacing="1"/>
      <w:jc w:val="center"/>
      <w:textAlignment w:val="center"/>
    </w:pPr>
    <w:rPr>
      <w:sz w:val="24"/>
      <w:szCs w:val="24"/>
    </w:rPr>
  </w:style>
  <w:style w:type="paragraph" w:customStyle="1" w:styleId="78">
    <w:name w:val="xl84"/>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79">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4"/>
      <w:szCs w:val="24"/>
    </w:rPr>
  </w:style>
  <w:style w:type="paragraph" w:customStyle="1" w:styleId="80">
    <w:name w:val="xl86"/>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4"/>
      <w:szCs w:val="24"/>
    </w:rPr>
  </w:style>
  <w:style w:type="paragraph" w:customStyle="1" w:styleId="81">
    <w:name w:val="xl87"/>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color w:val="0000FF"/>
      <w:sz w:val="24"/>
      <w:szCs w:val="24"/>
    </w:rPr>
  </w:style>
  <w:style w:type="paragraph" w:customStyle="1" w:styleId="82">
    <w:name w:val="xl88"/>
    <w:basedOn w:val="1"/>
    <w:qFormat/>
    <w:uiPriority w:val="0"/>
    <w:pPr>
      <w:pBdr>
        <w:left w:val="single" w:color="auto" w:sz="4" w:space="0"/>
        <w:bottom w:val="single" w:color="auto" w:sz="4" w:space="0"/>
        <w:right w:val="single" w:color="auto" w:sz="4" w:space="0"/>
      </w:pBdr>
      <w:shd w:val="clear" w:color="000000" w:fill="C0C0C0"/>
      <w:spacing w:before="100" w:beforeAutospacing="1" w:after="100" w:afterAutospacing="1"/>
      <w:jc w:val="center"/>
      <w:textAlignment w:val="center"/>
    </w:pPr>
    <w:rPr>
      <w:rFonts w:ascii="Arial" w:hAnsi="Arial" w:cs="Arial"/>
      <w:sz w:val="24"/>
      <w:szCs w:val="24"/>
    </w:rPr>
  </w:style>
  <w:style w:type="paragraph" w:customStyle="1" w:styleId="83">
    <w:name w:val="xl8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84">
    <w:name w:val="xl9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Arial" w:hAnsi="Arial" w:cs="Arial"/>
      <w:sz w:val="24"/>
      <w:szCs w:val="24"/>
    </w:rPr>
  </w:style>
  <w:style w:type="paragraph" w:customStyle="1" w:styleId="85">
    <w:name w:val="xl91"/>
    <w:basedOn w:val="1"/>
    <w:uiPriority w:val="0"/>
    <w:pPr>
      <w:pBdr>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24"/>
      <w:szCs w:val="24"/>
    </w:rPr>
  </w:style>
  <w:style w:type="paragraph" w:customStyle="1" w:styleId="86">
    <w:name w:val="xl92"/>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sz w:val="24"/>
      <w:szCs w:val="24"/>
    </w:rPr>
  </w:style>
  <w:style w:type="paragraph" w:customStyle="1" w:styleId="87">
    <w:name w:val="xl93"/>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textAlignment w:val="center"/>
    </w:pPr>
    <w:rPr>
      <w:sz w:val="24"/>
      <w:szCs w:val="24"/>
    </w:rPr>
  </w:style>
  <w:style w:type="paragraph" w:customStyle="1" w:styleId="88">
    <w:name w:val="xl94"/>
    <w:basedOn w:val="1"/>
    <w:qFormat/>
    <w:uiPriority w:val="0"/>
    <w:pPr>
      <w:pBdr>
        <w:bottom w:val="single" w:color="auto" w:sz="8" w:space="0"/>
      </w:pBdr>
      <w:spacing w:before="100" w:beforeAutospacing="1" w:after="100" w:afterAutospacing="1"/>
    </w:pPr>
    <w:rPr>
      <w:sz w:val="24"/>
      <w:szCs w:val="24"/>
    </w:rPr>
  </w:style>
  <w:style w:type="paragraph" w:customStyle="1" w:styleId="89">
    <w:name w:val="xl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b/>
      <w:bCs/>
      <w:color w:val="0000FF"/>
      <w:sz w:val="24"/>
      <w:szCs w:val="24"/>
    </w:rPr>
  </w:style>
  <w:style w:type="paragraph" w:customStyle="1" w:styleId="90">
    <w:name w:val="xl9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Arial" w:hAnsi="Arial" w:cs="Arial"/>
      <w:b/>
      <w:bCs/>
      <w:color w:val="0000FF"/>
      <w:sz w:val="24"/>
      <w:szCs w:val="24"/>
    </w:rPr>
  </w:style>
  <w:style w:type="paragraph" w:customStyle="1" w:styleId="91">
    <w:name w:val="xl97"/>
    <w:basedOn w:val="1"/>
    <w:uiPriority w:val="0"/>
    <w:pPr>
      <w:pBdr>
        <w:top w:val="single" w:color="auto" w:sz="4" w:space="0"/>
        <w:left w:val="single" w:color="auto" w:sz="4" w:space="0"/>
        <w:right w:val="single" w:color="auto" w:sz="4" w:space="0"/>
      </w:pBdr>
      <w:shd w:val="clear" w:color="000000" w:fill="C0C0C0"/>
      <w:spacing w:before="100" w:beforeAutospacing="1" w:after="100" w:afterAutospacing="1"/>
      <w:textAlignment w:val="center"/>
    </w:pPr>
    <w:rPr>
      <w:rFonts w:ascii="Arial" w:hAnsi="Arial" w:cs="Arial"/>
      <w:b/>
      <w:bCs/>
      <w:color w:val="0000FF"/>
      <w:sz w:val="24"/>
      <w:szCs w:val="24"/>
    </w:rPr>
  </w:style>
  <w:style w:type="paragraph" w:customStyle="1" w:styleId="92">
    <w:name w:val="xl98"/>
    <w:basedOn w:val="1"/>
    <w:uiPriority w:val="0"/>
    <w:pPr>
      <w:pBdr>
        <w:left w:val="single" w:color="auto" w:sz="4" w:space="0"/>
        <w:right w:val="single" w:color="auto" w:sz="4" w:space="0"/>
      </w:pBdr>
      <w:shd w:val="clear" w:color="000000" w:fill="C0C0C0"/>
      <w:spacing w:before="100" w:beforeAutospacing="1" w:after="100" w:afterAutospacing="1"/>
      <w:textAlignment w:val="center"/>
    </w:pPr>
    <w:rPr>
      <w:rFonts w:ascii="Arial" w:hAnsi="Arial" w:cs="Arial"/>
      <w:b/>
      <w:bCs/>
      <w:color w:val="0000FF"/>
      <w:sz w:val="24"/>
      <w:szCs w:val="24"/>
    </w:rPr>
  </w:style>
  <w:style w:type="paragraph" w:customStyle="1" w:styleId="93">
    <w:name w:val="xl99"/>
    <w:basedOn w:val="1"/>
    <w:uiPriority w:val="0"/>
    <w:pPr>
      <w:pBdr>
        <w:left w:val="single" w:color="auto" w:sz="4" w:space="0"/>
        <w:bottom w:val="single" w:color="auto" w:sz="4" w:space="0"/>
        <w:right w:val="single" w:color="auto" w:sz="4" w:space="0"/>
      </w:pBdr>
      <w:shd w:val="clear" w:color="000000" w:fill="C0C0C0"/>
      <w:spacing w:before="100" w:beforeAutospacing="1" w:after="100" w:afterAutospacing="1"/>
      <w:textAlignment w:val="center"/>
    </w:pPr>
    <w:rPr>
      <w:rFonts w:ascii="Arial" w:hAnsi="Arial" w:cs="Arial"/>
      <w:b/>
      <w:bCs/>
      <w:color w:val="0000FF"/>
      <w:sz w:val="24"/>
      <w:szCs w:val="24"/>
    </w:rPr>
  </w:style>
  <w:style w:type="paragraph" w:customStyle="1" w:styleId="94">
    <w:name w:val="xl100"/>
    <w:basedOn w:val="1"/>
    <w:qFormat/>
    <w:uiPriority w:val="0"/>
    <w:pPr>
      <w:pBdr>
        <w:top w:val="single" w:color="auto" w:sz="4" w:space="0"/>
        <w:left w:val="single" w:color="auto" w:sz="4" w:space="0"/>
        <w:right w:val="single" w:color="auto" w:sz="4" w:space="0"/>
      </w:pBdr>
      <w:spacing w:before="100" w:beforeAutospacing="1" w:after="100" w:afterAutospacing="1"/>
      <w:textAlignment w:val="center"/>
    </w:pPr>
    <w:rPr>
      <w:sz w:val="24"/>
      <w:szCs w:val="24"/>
    </w:rPr>
  </w:style>
  <w:style w:type="paragraph" w:customStyle="1" w:styleId="95">
    <w:name w:val="xl101"/>
    <w:basedOn w:val="1"/>
    <w:uiPriority w:val="0"/>
    <w:pPr>
      <w:pBdr>
        <w:left w:val="single" w:color="auto" w:sz="4" w:space="0"/>
        <w:right w:val="single" w:color="auto" w:sz="4" w:space="0"/>
      </w:pBdr>
      <w:spacing w:before="100" w:beforeAutospacing="1" w:after="100" w:afterAutospacing="1"/>
      <w:textAlignment w:val="center"/>
    </w:pPr>
    <w:rPr>
      <w:sz w:val="24"/>
      <w:szCs w:val="24"/>
    </w:rPr>
  </w:style>
  <w:style w:type="paragraph" w:customStyle="1" w:styleId="96">
    <w:name w:val="xl102"/>
    <w:basedOn w:val="1"/>
    <w:uiPriority w:val="0"/>
    <w:pPr>
      <w:pBdr>
        <w:top w:val="single" w:color="auto" w:sz="4" w:space="0"/>
        <w:left w:val="single" w:color="auto" w:sz="4" w:space="0"/>
        <w:right w:val="single" w:color="auto" w:sz="4" w:space="0"/>
      </w:pBdr>
      <w:shd w:val="clear" w:color="000000" w:fill="C0C0C0"/>
      <w:spacing w:before="100" w:beforeAutospacing="1" w:after="100" w:afterAutospacing="1"/>
      <w:textAlignment w:val="center"/>
    </w:pPr>
    <w:rPr>
      <w:rFonts w:ascii="Arial" w:hAnsi="Arial" w:cs="Arial"/>
      <w:sz w:val="24"/>
      <w:szCs w:val="24"/>
    </w:rPr>
  </w:style>
  <w:style w:type="paragraph" w:customStyle="1" w:styleId="97">
    <w:name w:val="xl103"/>
    <w:basedOn w:val="1"/>
    <w:qFormat/>
    <w:uiPriority w:val="0"/>
    <w:pPr>
      <w:pBdr>
        <w:left w:val="single" w:color="auto" w:sz="4" w:space="0"/>
        <w:right w:val="single" w:color="auto" w:sz="4" w:space="0"/>
      </w:pBdr>
      <w:shd w:val="clear" w:color="000000" w:fill="C0C0C0"/>
      <w:spacing w:before="100" w:beforeAutospacing="1" w:after="100" w:afterAutospacing="1"/>
      <w:textAlignment w:val="center"/>
    </w:pPr>
    <w:rPr>
      <w:rFonts w:ascii="Arial" w:hAnsi="Arial" w:cs="Arial"/>
      <w:sz w:val="24"/>
      <w:szCs w:val="24"/>
    </w:rPr>
  </w:style>
  <w:style w:type="paragraph" w:customStyle="1" w:styleId="98">
    <w:name w:val="xl104"/>
    <w:basedOn w:val="1"/>
    <w:qFormat/>
    <w:uiPriority w:val="0"/>
    <w:pPr>
      <w:pBdr>
        <w:left w:val="single" w:color="auto" w:sz="4" w:space="0"/>
        <w:bottom w:val="single" w:color="auto" w:sz="4" w:space="0"/>
        <w:right w:val="single" w:color="auto" w:sz="4" w:space="0"/>
      </w:pBdr>
      <w:shd w:val="clear" w:color="000000" w:fill="C0C0C0"/>
      <w:spacing w:before="100" w:beforeAutospacing="1" w:after="100" w:afterAutospacing="1"/>
      <w:textAlignment w:val="center"/>
    </w:pPr>
    <w:rPr>
      <w:rFonts w:ascii="Arial" w:hAnsi="Arial" w:cs="Arial"/>
      <w:sz w:val="24"/>
      <w:szCs w:val="24"/>
    </w:rPr>
  </w:style>
  <w:style w:type="paragraph" w:customStyle="1" w:styleId="99">
    <w:name w:val="xl105"/>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textAlignment w:val="center"/>
    </w:pPr>
    <w:rPr>
      <w:rFonts w:ascii="Arial" w:hAnsi="Arial" w:cs="Arial"/>
      <w:b/>
      <w:bCs/>
      <w:color w:val="0000FF"/>
      <w:sz w:val="24"/>
      <w:szCs w:val="24"/>
    </w:rPr>
  </w:style>
  <w:style w:type="paragraph" w:customStyle="1" w:styleId="100">
    <w:name w:val="xl106"/>
    <w:basedOn w:val="1"/>
    <w:uiPriority w:val="0"/>
    <w:pPr>
      <w:pBdr>
        <w:left w:val="single" w:color="auto" w:sz="4" w:space="0"/>
        <w:right w:val="single" w:color="auto" w:sz="4" w:space="0"/>
      </w:pBdr>
      <w:shd w:val="clear" w:color="000000" w:fill="FFFFFF"/>
      <w:spacing w:before="100" w:beforeAutospacing="1" w:after="100" w:afterAutospacing="1"/>
      <w:textAlignment w:val="center"/>
    </w:pPr>
    <w:rPr>
      <w:rFonts w:ascii="Arial" w:hAnsi="Arial" w:cs="Arial"/>
      <w:b/>
      <w:bCs/>
      <w:color w:val="0000FF"/>
      <w:sz w:val="24"/>
      <w:szCs w:val="24"/>
    </w:rPr>
  </w:style>
  <w:style w:type="paragraph" w:customStyle="1" w:styleId="101">
    <w:name w:val="xl107"/>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Arial" w:hAnsi="Arial" w:cs="Arial"/>
      <w:b/>
      <w:bCs/>
      <w:color w:val="0000FF"/>
      <w:sz w:val="24"/>
      <w:szCs w:val="24"/>
    </w:rPr>
  </w:style>
  <w:style w:type="paragraph" w:customStyle="1" w:styleId="102">
    <w:name w:val="xl108"/>
    <w:basedOn w:val="1"/>
    <w:qFormat/>
    <w:uiPriority w:val="0"/>
    <w:pPr>
      <w:pBdr>
        <w:top w:val="single" w:color="auto" w:sz="4" w:space="0"/>
        <w:left w:val="single" w:color="auto" w:sz="4" w:space="0"/>
        <w:right w:val="single" w:color="auto" w:sz="4" w:space="0"/>
      </w:pBdr>
      <w:shd w:val="clear" w:color="000000" w:fill="C0C0C0"/>
      <w:spacing w:before="100" w:beforeAutospacing="1" w:after="100" w:afterAutospacing="1"/>
      <w:textAlignment w:val="center"/>
    </w:pPr>
    <w:rPr>
      <w:sz w:val="24"/>
      <w:szCs w:val="24"/>
    </w:rPr>
  </w:style>
  <w:style w:type="paragraph" w:customStyle="1" w:styleId="103">
    <w:name w:val="xl109"/>
    <w:basedOn w:val="1"/>
    <w:qFormat/>
    <w:uiPriority w:val="0"/>
    <w:pPr>
      <w:pBdr>
        <w:left w:val="single" w:color="auto" w:sz="4" w:space="0"/>
        <w:right w:val="single" w:color="auto" w:sz="4" w:space="0"/>
      </w:pBdr>
      <w:shd w:val="clear" w:color="000000" w:fill="C0C0C0"/>
      <w:spacing w:before="100" w:beforeAutospacing="1" w:after="100" w:afterAutospacing="1"/>
      <w:textAlignment w:val="center"/>
    </w:pPr>
    <w:rPr>
      <w:sz w:val="24"/>
      <w:szCs w:val="24"/>
    </w:rPr>
  </w:style>
  <w:style w:type="paragraph" w:customStyle="1" w:styleId="104">
    <w:name w:val="xl110"/>
    <w:basedOn w:val="1"/>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Arial" w:hAnsi="Arial" w:cs="Arial"/>
      <w:b/>
      <w:bCs/>
      <w:color w:val="0000FF"/>
      <w:sz w:val="24"/>
      <w:szCs w:val="24"/>
    </w:rPr>
  </w:style>
  <w:style w:type="paragraph" w:customStyle="1" w:styleId="105">
    <w:name w:val="xl111"/>
    <w:basedOn w:val="1"/>
    <w:qFormat/>
    <w:uiPriority w:val="0"/>
    <w:pPr>
      <w:pBdr>
        <w:left w:val="single" w:color="auto" w:sz="4" w:space="0"/>
        <w:right w:val="single" w:color="auto" w:sz="4" w:space="0"/>
      </w:pBdr>
      <w:spacing w:before="100" w:beforeAutospacing="1" w:after="100" w:afterAutospacing="1"/>
      <w:textAlignment w:val="center"/>
    </w:pPr>
    <w:rPr>
      <w:rFonts w:ascii="Arial" w:hAnsi="Arial" w:cs="Arial"/>
      <w:b/>
      <w:bCs/>
      <w:color w:val="0000FF"/>
      <w:sz w:val="24"/>
      <w:szCs w:val="24"/>
    </w:rPr>
  </w:style>
  <w:style w:type="paragraph" w:customStyle="1" w:styleId="106">
    <w:name w:val="xl112"/>
    <w:basedOn w:val="1"/>
    <w:uiPriority w:val="0"/>
    <w:pPr>
      <w:pBdr>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b/>
      <w:bCs/>
      <w:color w:val="0000FF"/>
      <w:sz w:val="24"/>
      <w:szCs w:val="24"/>
    </w:rPr>
  </w:style>
  <w:style w:type="character" w:customStyle="1" w:styleId="107">
    <w:name w:val="页眉 字符"/>
    <w:link w:val="20"/>
    <w:uiPriority w:val="0"/>
    <w:rPr>
      <w:lang w:eastAsia="en-US"/>
    </w:rPr>
  </w:style>
  <w:style w:type="table" w:customStyle="1" w:styleId="108">
    <w:name w:val="Plain Table 1"/>
    <w:basedOn w:val="28"/>
    <w:uiPriority w:val="41"/>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character" w:customStyle="1" w:styleId="109">
    <w:name w:val="批注文字 字符"/>
    <w:link w:val="14"/>
    <w:uiPriority w:val="0"/>
    <w:rPr>
      <w:lang w:eastAsia="en-US"/>
    </w:rPr>
  </w:style>
  <w:style w:type="character" w:customStyle="1" w:styleId="110">
    <w:name w:val="批注主题 字符"/>
    <w:link w:val="27"/>
    <w:uiPriority w:val="0"/>
    <w:rPr>
      <w:b/>
      <w:bCs/>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emf"/><Relationship Id="rId22" Type="http://schemas.openxmlformats.org/officeDocument/2006/relationships/chart" Target="charts/chart5.xml"/><Relationship Id="rId21" Type="http://schemas.openxmlformats.org/officeDocument/2006/relationships/chart" Target="charts/chart4.xml"/><Relationship Id="rId20" Type="http://schemas.openxmlformats.org/officeDocument/2006/relationships/chart" Target="charts/chart3.xml"/><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chart" Target="charts/chart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nsh2ghe01\shares\Groups\SI\LAB_and_group\Vincent\Cable\Spec\EMC_used_for_creating_spec_chart_creato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nsh2ghe01\shares\Groups\SI\LAB_and_group\Vincent\Cable\Spec\EMC_used_for_creating_spec_chart_creato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nsh2ghe01\shares\Groups\SI\LAB_and_group\Vincent\Cable\Spec\EMC_used_for_creating_spec_chart_creato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nsh2ghe01\shares\Groups\SI\LAB_and_group\Vincent\Cable\Spec\EMC_used_for_creating_spec_chart_creato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nsh2ghe01\shares\Groups\SI\LAB_and_group\Vincent\Cable\Spec\EMC_used_for_creating_spec_chart_creato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t>12G ILD(f)</a:t>
            </a:r>
            <a:endParaRPr lang="en-US"/>
          </a:p>
        </c:rich>
      </c:tx>
      <c:layout/>
      <c:overlay val="1"/>
    </c:title>
    <c:autoTitleDeleted val="0"/>
    <c:plotArea>
      <c:layout/>
      <c:lineChart>
        <c:grouping val="standard"/>
        <c:varyColors val="1"/>
        <c:ser>
          <c:idx val="1"/>
          <c:order val="0"/>
          <c:tx>
            <c:strRef>
              <c:f>ILD Lower</c:f>
              <c:strCache>
                <c:ptCount val="1"/>
                <c:pt idx="0">
                  <c:v>ILD Lower</c:v>
                </c:pt>
              </c:strCache>
            </c:strRef>
          </c:tx>
          <c:marker>
            <c:symbol val="none"/>
          </c:marker>
          <c:dLbls>
            <c:delete val="1"/>
          </c:dLbls>
          <c:cat>
            <c:numRef>
              <c:f>'7G_charts'!$B$2:$B$92</c:f>
              <c:numCache>
                <c:formatCode>General</c:formatCode>
                <c:ptCount val="91"/>
                <c:pt idx="0">
                  <c:v>0</c:v>
                </c:pt>
                <c:pt idx="1">
                  <c:v>0.1</c:v>
                </c:pt>
                <c:pt idx="2">
                  <c:v>0.2</c:v>
                </c:pt>
                <c:pt idx="3">
                  <c:v>0.3</c:v>
                </c:pt>
                <c:pt idx="4">
                  <c:v>0.4</c:v>
                </c:pt>
                <c:pt idx="5">
                  <c:v>0.5</c:v>
                </c:pt>
                <c:pt idx="6">
                  <c:v>0.6</c:v>
                </c:pt>
                <c:pt idx="7">
                  <c:v>0.7</c:v>
                </c:pt>
                <c:pt idx="8">
                  <c:v>0.8</c:v>
                </c:pt>
                <c:pt idx="9">
                  <c:v>0.9</c:v>
                </c:pt>
                <c:pt idx="10">
                  <c:v>1</c:v>
                </c:pt>
                <c:pt idx="11">
                  <c:v>1.1</c:v>
                </c:pt>
                <c:pt idx="12">
                  <c:v>1.2</c:v>
                </c:pt>
                <c:pt idx="13">
                  <c:v>1.3</c:v>
                </c:pt>
                <c:pt idx="14">
                  <c:v>1.4</c:v>
                </c:pt>
                <c:pt idx="15">
                  <c:v>1.5</c:v>
                </c:pt>
                <c:pt idx="16">
                  <c:v>1.6</c:v>
                </c:pt>
                <c:pt idx="17">
                  <c:v>1.7</c:v>
                </c:pt>
                <c:pt idx="18">
                  <c:v>1.8</c:v>
                </c:pt>
                <c:pt idx="19">
                  <c:v>1.9</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4.6</c:v>
                </c:pt>
                <c:pt idx="47">
                  <c:v>4.7</c:v>
                </c:pt>
                <c:pt idx="48">
                  <c:v>4.8</c:v>
                </c:pt>
                <c:pt idx="49">
                  <c:v>4.9</c:v>
                </c:pt>
                <c:pt idx="50">
                  <c:v>5</c:v>
                </c:pt>
                <c:pt idx="51">
                  <c:v>5.1</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8.2</c:v>
                </c:pt>
                <c:pt idx="83">
                  <c:v>8.3</c:v>
                </c:pt>
                <c:pt idx="84">
                  <c:v>8.4</c:v>
                </c:pt>
                <c:pt idx="85">
                  <c:v>8.5</c:v>
                </c:pt>
                <c:pt idx="86">
                  <c:v>8.6</c:v>
                </c:pt>
                <c:pt idx="87">
                  <c:v>8.7</c:v>
                </c:pt>
                <c:pt idx="88">
                  <c:v>8.8</c:v>
                </c:pt>
                <c:pt idx="89">
                  <c:v>8.9</c:v>
                </c:pt>
                <c:pt idx="90">
                  <c:v>9</c:v>
                </c:pt>
              </c:numCache>
            </c:numRef>
          </c:cat>
          <c:val>
            <c:numRef>
              <c:f>'7G_charts'!$C$2:$C$92</c:f>
              <c:numCache>
                <c:formatCode>0.00</c:formatCode>
                <c:ptCount val="91"/>
                <c:pt idx="0">
                  <c:v>-0.5</c:v>
                </c:pt>
                <c:pt idx="1">
                  <c:v>-0.50715</c:v>
                </c:pt>
                <c:pt idx="2">
                  <c:v>-0.5143</c:v>
                </c:pt>
                <c:pt idx="3">
                  <c:v>-0.52145</c:v>
                </c:pt>
                <c:pt idx="4">
                  <c:v>-0.5286</c:v>
                </c:pt>
                <c:pt idx="5">
                  <c:v>-0.53575</c:v>
                </c:pt>
                <c:pt idx="6">
                  <c:v>-0.5429</c:v>
                </c:pt>
                <c:pt idx="7">
                  <c:v>-0.55005</c:v>
                </c:pt>
                <c:pt idx="8">
                  <c:v>-0.5572</c:v>
                </c:pt>
                <c:pt idx="9">
                  <c:v>-0.56435</c:v>
                </c:pt>
                <c:pt idx="10">
                  <c:v>-0.5715</c:v>
                </c:pt>
                <c:pt idx="11">
                  <c:v>-0.57865</c:v>
                </c:pt>
                <c:pt idx="12">
                  <c:v>-0.5858</c:v>
                </c:pt>
                <c:pt idx="13">
                  <c:v>-0.59295</c:v>
                </c:pt>
                <c:pt idx="14">
                  <c:v>-0.6001</c:v>
                </c:pt>
                <c:pt idx="15">
                  <c:v>-0.60725</c:v>
                </c:pt>
                <c:pt idx="16">
                  <c:v>-0.6144</c:v>
                </c:pt>
                <c:pt idx="17">
                  <c:v>-0.62155</c:v>
                </c:pt>
                <c:pt idx="18">
                  <c:v>-0.6287</c:v>
                </c:pt>
                <c:pt idx="19">
                  <c:v>-0.63585</c:v>
                </c:pt>
                <c:pt idx="20">
                  <c:v>-0.643</c:v>
                </c:pt>
                <c:pt idx="21">
                  <c:v>-0.65015</c:v>
                </c:pt>
                <c:pt idx="22">
                  <c:v>-0.6573</c:v>
                </c:pt>
                <c:pt idx="23">
                  <c:v>-0.66445</c:v>
                </c:pt>
                <c:pt idx="24">
                  <c:v>-0.6716</c:v>
                </c:pt>
                <c:pt idx="25">
                  <c:v>-0.67875</c:v>
                </c:pt>
                <c:pt idx="26">
                  <c:v>-0.6859</c:v>
                </c:pt>
                <c:pt idx="27">
                  <c:v>-0.69305</c:v>
                </c:pt>
                <c:pt idx="28">
                  <c:v>-0.7002</c:v>
                </c:pt>
                <c:pt idx="29">
                  <c:v>-0.70735</c:v>
                </c:pt>
                <c:pt idx="30">
                  <c:v>-0.7145</c:v>
                </c:pt>
                <c:pt idx="31">
                  <c:v>-0.72165</c:v>
                </c:pt>
                <c:pt idx="32">
                  <c:v>-0.7288</c:v>
                </c:pt>
                <c:pt idx="33">
                  <c:v>-0.73595</c:v>
                </c:pt>
                <c:pt idx="34">
                  <c:v>-0.7431</c:v>
                </c:pt>
                <c:pt idx="35">
                  <c:v>-0.75025</c:v>
                </c:pt>
                <c:pt idx="36">
                  <c:v>-0.7574</c:v>
                </c:pt>
                <c:pt idx="37">
                  <c:v>-0.76455</c:v>
                </c:pt>
                <c:pt idx="38">
                  <c:v>-0.7717</c:v>
                </c:pt>
                <c:pt idx="39">
                  <c:v>-0.77885</c:v>
                </c:pt>
                <c:pt idx="40">
                  <c:v>-0.786</c:v>
                </c:pt>
                <c:pt idx="41">
                  <c:v>-0.79315</c:v>
                </c:pt>
                <c:pt idx="42">
                  <c:v>-0.8003</c:v>
                </c:pt>
                <c:pt idx="43">
                  <c:v>-0.80745</c:v>
                </c:pt>
                <c:pt idx="44">
                  <c:v>-0.8146</c:v>
                </c:pt>
                <c:pt idx="45">
                  <c:v>-0.82175</c:v>
                </c:pt>
                <c:pt idx="46">
                  <c:v>-0.8289</c:v>
                </c:pt>
                <c:pt idx="47">
                  <c:v>-0.83605</c:v>
                </c:pt>
                <c:pt idx="48">
                  <c:v>-0.8432</c:v>
                </c:pt>
                <c:pt idx="49">
                  <c:v>-0.85035</c:v>
                </c:pt>
                <c:pt idx="50">
                  <c:v>-0.8575</c:v>
                </c:pt>
                <c:pt idx="51">
                  <c:v>-0.86465</c:v>
                </c:pt>
                <c:pt idx="52">
                  <c:v>-0.8718</c:v>
                </c:pt>
                <c:pt idx="53">
                  <c:v>-0.87895</c:v>
                </c:pt>
                <c:pt idx="54">
                  <c:v>-0.8861</c:v>
                </c:pt>
                <c:pt idx="55">
                  <c:v>-0.89325</c:v>
                </c:pt>
                <c:pt idx="56">
                  <c:v>-0.9004</c:v>
                </c:pt>
                <c:pt idx="57">
                  <c:v>-0.90755</c:v>
                </c:pt>
                <c:pt idx="58">
                  <c:v>-0.9147</c:v>
                </c:pt>
                <c:pt idx="59">
                  <c:v>-0.92185</c:v>
                </c:pt>
                <c:pt idx="60">
                  <c:v>-1.358</c:v>
                </c:pt>
                <c:pt idx="61">
                  <c:v>-1.3723</c:v>
                </c:pt>
                <c:pt idx="62">
                  <c:v>-1.3866</c:v>
                </c:pt>
                <c:pt idx="63">
                  <c:v>-1.4009</c:v>
                </c:pt>
                <c:pt idx="64">
                  <c:v>-1.4152</c:v>
                </c:pt>
                <c:pt idx="65">
                  <c:v>-1.4295</c:v>
                </c:pt>
                <c:pt idx="66">
                  <c:v>-1.4438</c:v>
                </c:pt>
                <c:pt idx="67">
                  <c:v>-1.4581</c:v>
                </c:pt>
                <c:pt idx="68">
                  <c:v>-1.4724</c:v>
                </c:pt>
                <c:pt idx="69">
                  <c:v>-1.4867</c:v>
                </c:pt>
                <c:pt idx="70">
                  <c:v>-1.501</c:v>
                </c:pt>
                <c:pt idx="71">
                  <c:v>-1.5153</c:v>
                </c:pt>
                <c:pt idx="72">
                  <c:v>-1.5296</c:v>
                </c:pt>
                <c:pt idx="73">
                  <c:v>-1.5439</c:v>
                </c:pt>
                <c:pt idx="74">
                  <c:v>-1.5582</c:v>
                </c:pt>
                <c:pt idx="75">
                  <c:v>-1.5725</c:v>
                </c:pt>
                <c:pt idx="76">
                  <c:v>-1.5868</c:v>
                </c:pt>
                <c:pt idx="77">
                  <c:v>-1.6011</c:v>
                </c:pt>
                <c:pt idx="78">
                  <c:v>-1.6154</c:v>
                </c:pt>
                <c:pt idx="79">
                  <c:v>-1.6297</c:v>
                </c:pt>
                <c:pt idx="80">
                  <c:v>-1.644</c:v>
                </c:pt>
                <c:pt idx="81">
                  <c:v>-1.6583</c:v>
                </c:pt>
                <c:pt idx="82">
                  <c:v>-1.6726</c:v>
                </c:pt>
                <c:pt idx="83">
                  <c:v>-1.6869</c:v>
                </c:pt>
                <c:pt idx="84">
                  <c:v>-1.7012</c:v>
                </c:pt>
                <c:pt idx="85">
                  <c:v>-1.7155</c:v>
                </c:pt>
                <c:pt idx="86">
                  <c:v>-1.7298</c:v>
                </c:pt>
                <c:pt idx="87">
                  <c:v>-1.7441</c:v>
                </c:pt>
                <c:pt idx="88">
                  <c:v>-1.7584</c:v>
                </c:pt>
                <c:pt idx="89">
                  <c:v>-1.7727</c:v>
                </c:pt>
                <c:pt idx="90">
                  <c:v>-1.787</c:v>
                </c:pt>
              </c:numCache>
            </c:numRef>
          </c:val>
          <c:smooth val="1"/>
        </c:ser>
        <c:ser>
          <c:idx val="0"/>
          <c:order val="1"/>
          <c:tx>
            <c:strRef>
              <c:f>ILD Upper</c:f>
              <c:strCache>
                <c:ptCount val="1"/>
                <c:pt idx="0">
                  <c:v>ILD Upper</c:v>
                </c:pt>
              </c:strCache>
            </c:strRef>
          </c:tx>
          <c:marker>
            <c:symbol val="none"/>
          </c:marker>
          <c:dLbls>
            <c:delete val="1"/>
          </c:dLbls>
          <c:cat>
            <c:numRef>
              <c:f>'7G_charts'!$B$2:$B$92</c:f>
              <c:numCache>
                <c:formatCode>General</c:formatCode>
                <c:ptCount val="91"/>
                <c:pt idx="0">
                  <c:v>0</c:v>
                </c:pt>
                <c:pt idx="1">
                  <c:v>0.1</c:v>
                </c:pt>
                <c:pt idx="2">
                  <c:v>0.2</c:v>
                </c:pt>
                <c:pt idx="3">
                  <c:v>0.3</c:v>
                </c:pt>
                <c:pt idx="4">
                  <c:v>0.4</c:v>
                </c:pt>
                <c:pt idx="5">
                  <c:v>0.5</c:v>
                </c:pt>
                <c:pt idx="6">
                  <c:v>0.6</c:v>
                </c:pt>
                <c:pt idx="7">
                  <c:v>0.7</c:v>
                </c:pt>
                <c:pt idx="8">
                  <c:v>0.8</c:v>
                </c:pt>
                <c:pt idx="9">
                  <c:v>0.9</c:v>
                </c:pt>
                <c:pt idx="10">
                  <c:v>1</c:v>
                </c:pt>
                <c:pt idx="11">
                  <c:v>1.1</c:v>
                </c:pt>
                <c:pt idx="12">
                  <c:v>1.2</c:v>
                </c:pt>
                <c:pt idx="13">
                  <c:v>1.3</c:v>
                </c:pt>
                <c:pt idx="14">
                  <c:v>1.4</c:v>
                </c:pt>
                <c:pt idx="15">
                  <c:v>1.5</c:v>
                </c:pt>
                <c:pt idx="16">
                  <c:v>1.6</c:v>
                </c:pt>
                <c:pt idx="17">
                  <c:v>1.7</c:v>
                </c:pt>
                <c:pt idx="18">
                  <c:v>1.8</c:v>
                </c:pt>
                <c:pt idx="19">
                  <c:v>1.9</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4.6</c:v>
                </c:pt>
                <c:pt idx="47">
                  <c:v>4.7</c:v>
                </c:pt>
                <c:pt idx="48">
                  <c:v>4.8</c:v>
                </c:pt>
                <c:pt idx="49">
                  <c:v>4.9</c:v>
                </c:pt>
                <c:pt idx="50">
                  <c:v>5</c:v>
                </c:pt>
                <c:pt idx="51">
                  <c:v>5.1</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8.2</c:v>
                </c:pt>
                <c:pt idx="83">
                  <c:v>8.3</c:v>
                </c:pt>
                <c:pt idx="84">
                  <c:v>8.4</c:v>
                </c:pt>
                <c:pt idx="85">
                  <c:v>8.5</c:v>
                </c:pt>
                <c:pt idx="86">
                  <c:v>8.6</c:v>
                </c:pt>
                <c:pt idx="87">
                  <c:v>8.7</c:v>
                </c:pt>
                <c:pt idx="88">
                  <c:v>8.8</c:v>
                </c:pt>
                <c:pt idx="89">
                  <c:v>8.9</c:v>
                </c:pt>
                <c:pt idx="90">
                  <c:v>9</c:v>
                </c:pt>
              </c:numCache>
            </c:numRef>
          </c:cat>
          <c:val>
            <c:numRef>
              <c:f>'7G_charts'!$D$2:$D$92</c:f>
              <c:numCache>
                <c:formatCode>0.00</c:formatCode>
                <c:ptCount val="91"/>
                <c:pt idx="0">
                  <c:v>0.5</c:v>
                </c:pt>
                <c:pt idx="1">
                  <c:v>0.50715</c:v>
                </c:pt>
                <c:pt idx="2">
                  <c:v>0.5143</c:v>
                </c:pt>
                <c:pt idx="3">
                  <c:v>0.52145</c:v>
                </c:pt>
                <c:pt idx="4">
                  <c:v>0.5286</c:v>
                </c:pt>
                <c:pt idx="5">
                  <c:v>0.53575</c:v>
                </c:pt>
                <c:pt idx="6">
                  <c:v>0.5429</c:v>
                </c:pt>
                <c:pt idx="7">
                  <c:v>0.55005</c:v>
                </c:pt>
                <c:pt idx="8">
                  <c:v>0.5572</c:v>
                </c:pt>
                <c:pt idx="9">
                  <c:v>0.56435</c:v>
                </c:pt>
                <c:pt idx="10">
                  <c:v>0.5715</c:v>
                </c:pt>
                <c:pt idx="11">
                  <c:v>0.57865</c:v>
                </c:pt>
                <c:pt idx="12">
                  <c:v>0.5858</c:v>
                </c:pt>
                <c:pt idx="13">
                  <c:v>0.59295</c:v>
                </c:pt>
                <c:pt idx="14">
                  <c:v>0.6001</c:v>
                </c:pt>
                <c:pt idx="15">
                  <c:v>0.60725</c:v>
                </c:pt>
                <c:pt idx="16">
                  <c:v>0.6144</c:v>
                </c:pt>
                <c:pt idx="17">
                  <c:v>0.62155</c:v>
                </c:pt>
                <c:pt idx="18">
                  <c:v>0.6287</c:v>
                </c:pt>
                <c:pt idx="19">
                  <c:v>0.63585</c:v>
                </c:pt>
                <c:pt idx="20">
                  <c:v>0.643</c:v>
                </c:pt>
                <c:pt idx="21">
                  <c:v>0.65015</c:v>
                </c:pt>
                <c:pt idx="22">
                  <c:v>0.6573</c:v>
                </c:pt>
                <c:pt idx="23">
                  <c:v>0.66445</c:v>
                </c:pt>
                <c:pt idx="24">
                  <c:v>0.6716</c:v>
                </c:pt>
                <c:pt idx="25">
                  <c:v>0.67875</c:v>
                </c:pt>
                <c:pt idx="26">
                  <c:v>0.6859</c:v>
                </c:pt>
                <c:pt idx="27">
                  <c:v>0.69305</c:v>
                </c:pt>
                <c:pt idx="28">
                  <c:v>0.7002</c:v>
                </c:pt>
                <c:pt idx="29">
                  <c:v>0.70735</c:v>
                </c:pt>
                <c:pt idx="30">
                  <c:v>0.7145</c:v>
                </c:pt>
                <c:pt idx="31">
                  <c:v>0.72165</c:v>
                </c:pt>
                <c:pt idx="32">
                  <c:v>0.7288</c:v>
                </c:pt>
                <c:pt idx="33">
                  <c:v>0.73595</c:v>
                </c:pt>
                <c:pt idx="34">
                  <c:v>0.7431</c:v>
                </c:pt>
                <c:pt idx="35">
                  <c:v>0.75025</c:v>
                </c:pt>
                <c:pt idx="36">
                  <c:v>0.7574</c:v>
                </c:pt>
                <c:pt idx="37">
                  <c:v>0.76455</c:v>
                </c:pt>
                <c:pt idx="38">
                  <c:v>0.7717</c:v>
                </c:pt>
                <c:pt idx="39">
                  <c:v>0.77885</c:v>
                </c:pt>
                <c:pt idx="40">
                  <c:v>0.786</c:v>
                </c:pt>
                <c:pt idx="41">
                  <c:v>0.79315</c:v>
                </c:pt>
                <c:pt idx="42">
                  <c:v>0.8003</c:v>
                </c:pt>
                <c:pt idx="43">
                  <c:v>0.80745</c:v>
                </c:pt>
                <c:pt idx="44">
                  <c:v>0.8146</c:v>
                </c:pt>
                <c:pt idx="45">
                  <c:v>0.82175</c:v>
                </c:pt>
                <c:pt idx="46">
                  <c:v>0.8289</c:v>
                </c:pt>
                <c:pt idx="47">
                  <c:v>0.83605</c:v>
                </c:pt>
                <c:pt idx="48">
                  <c:v>0.8432</c:v>
                </c:pt>
                <c:pt idx="49">
                  <c:v>0.85035</c:v>
                </c:pt>
                <c:pt idx="50">
                  <c:v>0.8575</c:v>
                </c:pt>
                <c:pt idx="51">
                  <c:v>0.86465</c:v>
                </c:pt>
                <c:pt idx="52">
                  <c:v>0.8718</c:v>
                </c:pt>
                <c:pt idx="53">
                  <c:v>0.87895</c:v>
                </c:pt>
                <c:pt idx="54">
                  <c:v>0.8861</c:v>
                </c:pt>
                <c:pt idx="55">
                  <c:v>0.89325</c:v>
                </c:pt>
                <c:pt idx="56">
                  <c:v>0.9004</c:v>
                </c:pt>
                <c:pt idx="57">
                  <c:v>0.90755</c:v>
                </c:pt>
                <c:pt idx="58">
                  <c:v>0.9147</c:v>
                </c:pt>
                <c:pt idx="59">
                  <c:v>0.92185</c:v>
                </c:pt>
                <c:pt idx="60">
                  <c:v>1.358</c:v>
                </c:pt>
                <c:pt idx="61">
                  <c:v>1.3723</c:v>
                </c:pt>
                <c:pt idx="62">
                  <c:v>1.3866</c:v>
                </c:pt>
                <c:pt idx="63">
                  <c:v>1.4009</c:v>
                </c:pt>
                <c:pt idx="64">
                  <c:v>1.4152</c:v>
                </c:pt>
                <c:pt idx="65">
                  <c:v>1.4295</c:v>
                </c:pt>
                <c:pt idx="66">
                  <c:v>1.4438</c:v>
                </c:pt>
                <c:pt idx="67">
                  <c:v>1.4581</c:v>
                </c:pt>
                <c:pt idx="68">
                  <c:v>1.4724</c:v>
                </c:pt>
                <c:pt idx="69">
                  <c:v>1.4867</c:v>
                </c:pt>
                <c:pt idx="70">
                  <c:v>1.501</c:v>
                </c:pt>
                <c:pt idx="71">
                  <c:v>1.5153</c:v>
                </c:pt>
                <c:pt idx="72">
                  <c:v>1.5296</c:v>
                </c:pt>
                <c:pt idx="73">
                  <c:v>1.5439</c:v>
                </c:pt>
                <c:pt idx="74">
                  <c:v>1.5582</c:v>
                </c:pt>
                <c:pt idx="75">
                  <c:v>1.5725</c:v>
                </c:pt>
                <c:pt idx="76">
                  <c:v>1.5868</c:v>
                </c:pt>
                <c:pt idx="77">
                  <c:v>1.6011</c:v>
                </c:pt>
                <c:pt idx="78">
                  <c:v>1.6154</c:v>
                </c:pt>
                <c:pt idx="79">
                  <c:v>1.6297</c:v>
                </c:pt>
                <c:pt idx="80">
                  <c:v>1.644</c:v>
                </c:pt>
                <c:pt idx="81">
                  <c:v>1.6583</c:v>
                </c:pt>
                <c:pt idx="82">
                  <c:v>1.6726</c:v>
                </c:pt>
                <c:pt idx="83">
                  <c:v>1.6869</c:v>
                </c:pt>
                <c:pt idx="84">
                  <c:v>1.7012</c:v>
                </c:pt>
                <c:pt idx="85">
                  <c:v>1.7155</c:v>
                </c:pt>
                <c:pt idx="86">
                  <c:v>1.7298</c:v>
                </c:pt>
                <c:pt idx="87">
                  <c:v>1.7441</c:v>
                </c:pt>
                <c:pt idx="88">
                  <c:v>1.7584</c:v>
                </c:pt>
                <c:pt idx="89">
                  <c:v>1.7727</c:v>
                </c:pt>
                <c:pt idx="90">
                  <c:v>1.787</c:v>
                </c:pt>
              </c:numCache>
            </c:numRef>
          </c:val>
          <c:smooth val="1"/>
        </c:ser>
        <c:dLbls>
          <c:showLegendKey val="0"/>
          <c:showVal val="0"/>
          <c:showCatName val="0"/>
          <c:showSerName val="0"/>
          <c:showPercent val="0"/>
          <c:showBubbleSize val="0"/>
        </c:dLbls>
        <c:marker val="0"/>
        <c:smooth val="1"/>
        <c:axId val="145281408"/>
        <c:axId val="208288000"/>
      </c:lineChart>
      <c:catAx>
        <c:axId val="145281408"/>
        <c:scaling>
          <c:orientation val="minMax"/>
        </c:scaling>
        <c:delete val="1"/>
        <c:axPos val="b"/>
        <c:numFmt formatCode="@" sourceLinked="0"/>
        <c:majorTickMark val="none"/>
        <c:minorTickMark val="cross"/>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8288000"/>
        <c:crosses val="autoZero"/>
        <c:auto val="1"/>
        <c:lblAlgn val="ctr"/>
        <c:lblOffset val="100"/>
        <c:tickLblSkip val="20"/>
        <c:tickMarkSkip val="5"/>
        <c:noMultiLvlLbl val="1"/>
      </c:catAx>
      <c:valAx>
        <c:axId val="208288000"/>
        <c:scaling>
          <c:orientation val="minMax"/>
        </c:scaling>
        <c:delete val="1"/>
        <c:axPos val="l"/>
        <c:majorGridlines/>
        <c:title>
          <c:layout/>
          <c:overlay val="1"/>
          <c:txPr>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p>
          </c:txPr>
        </c:title>
        <c:numFmt formatCode="0.00" sourceLinked="1"/>
        <c:majorTickMark val="none"/>
        <c:minorTickMark val="cross"/>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281408"/>
        <c:crossesAt val="1"/>
        <c:crossBetween val="between"/>
      </c:valAx>
    </c:plotArea>
    <c:legend>
      <c:legendPos val="r"/>
      <c:layout/>
      <c:overlay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1"/>
  </c:chart>
  <c:txPr>
    <a:bodyPr/>
    <a:lstStyle/>
    <a:p>
      <a:pPr>
        <a:defRPr lang="zh-CN"/>
      </a:pPr>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t>12G SDDXX</a:t>
            </a:r>
            <a:endParaRPr lang="en-US"/>
          </a:p>
        </c:rich>
      </c:tx>
      <c:layout/>
      <c:overlay val="1"/>
    </c:title>
    <c:autoTitleDeleted val="0"/>
    <c:plotArea>
      <c:layout/>
      <c:lineChart>
        <c:grouping val="standard"/>
        <c:varyColors val="1"/>
        <c:ser>
          <c:idx val="1"/>
          <c:order val="0"/>
          <c:tx>
            <c:strRef>
              <c:f>SDDXX</c:f>
              <c:strCache>
                <c:ptCount val="1"/>
                <c:pt idx="0">
                  <c:v>SDDXX</c:v>
                </c:pt>
              </c:strCache>
            </c:strRef>
          </c:tx>
          <c:marker>
            <c:symbol val="none"/>
          </c:marker>
          <c:dPt>
            <c:idx val="0"/>
            <c:marker>
              <c:symbol val="none"/>
            </c:marker>
            <c:bubble3D val="0"/>
          </c:dPt>
          <c:dPt>
            <c:idx val="1"/>
            <c:marker>
              <c:symbol val="none"/>
            </c:marker>
            <c:bubble3D val="0"/>
          </c:dPt>
          <c:dPt>
            <c:idx val="2"/>
            <c:marker>
              <c:symbol val="none"/>
            </c:marker>
            <c:bubble3D val="0"/>
          </c:dPt>
          <c:dPt>
            <c:idx val="3"/>
            <c:marker>
              <c:symbol val="none"/>
            </c:marker>
            <c:bubble3D val="0"/>
          </c:dPt>
          <c:dPt>
            <c:idx val="4"/>
            <c:marker>
              <c:symbol val="none"/>
            </c:marker>
            <c:bubble3D val="0"/>
          </c:dPt>
          <c:dPt>
            <c:idx val="5"/>
            <c:marker>
              <c:symbol val="none"/>
            </c:marker>
            <c:bubble3D val="0"/>
          </c:dPt>
          <c:dPt>
            <c:idx val="6"/>
            <c:marker>
              <c:symbol val="none"/>
            </c:marker>
            <c:bubble3D val="0"/>
          </c:dPt>
          <c:dPt>
            <c:idx val="7"/>
            <c:marker>
              <c:symbol val="none"/>
            </c:marker>
            <c:bubble3D val="0"/>
          </c:dPt>
          <c:dPt>
            <c:idx val="8"/>
            <c:marker>
              <c:symbol val="none"/>
            </c:marker>
            <c:bubble3D val="0"/>
          </c:dPt>
          <c:dPt>
            <c:idx val="9"/>
            <c:marker>
              <c:symbol val="none"/>
            </c:marker>
            <c:bubble3D val="0"/>
          </c:dPt>
          <c:dPt>
            <c:idx val="10"/>
            <c:marker>
              <c:symbol val="none"/>
            </c:marker>
            <c:bubble3D val="0"/>
          </c:dPt>
          <c:dPt>
            <c:idx val="11"/>
            <c:marker>
              <c:symbol val="none"/>
            </c:marker>
            <c:bubble3D val="0"/>
          </c:dPt>
          <c:dPt>
            <c:idx val="12"/>
            <c:marker>
              <c:symbol val="none"/>
            </c:marker>
            <c:bubble3D val="0"/>
          </c:dPt>
          <c:dPt>
            <c:idx val="13"/>
            <c:marker>
              <c:symbol val="none"/>
            </c:marker>
            <c:bubble3D val="0"/>
          </c:dPt>
          <c:dPt>
            <c:idx val="14"/>
            <c:marker>
              <c:symbol val="none"/>
            </c:marker>
            <c:bubble3D val="0"/>
          </c:dPt>
          <c:dPt>
            <c:idx val="15"/>
            <c:marker>
              <c:symbol val="none"/>
            </c:marker>
            <c:bubble3D val="0"/>
          </c:dPt>
          <c:dPt>
            <c:idx val="16"/>
            <c:marker>
              <c:symbol val="none"/>
            </c:marker>
            <c:bubble3D val="0"/>
          </c:dPt>
          <c:dPt>
            <c:idx val="17"/>
            <c:marker>
              <c:symbol val="none"/>
            </c:marker>
            <c:bubble3D val="0"/>
          </c:dPt>
          <c:dPt>
            <c:idx val="18"/>
            <c:marker>
              <c:symbol val="none"/>
            </c:marker>
            <c:bubble3D val="0"/>
          </c:dPt>
          <c:dPt>
            <c:idx val="19"/>
            <c:marker>
              <c:symbol val="none"/>
            </c:marker>
            <c:bubble3D val="0"/>
          </c:dPt>
          <c:dPt>
            <c:idx val="20"/>
            <c:marker>
              <c:symbol val="none"/>
            </c:marker>
            <c:bubble3D val="0"/>
          </c:dPt>
          <c:dPt>
            <c:idx val="21"/>
            <c:marker>
              <c:symbol val="none"/>
            </c:marker>
            <c:bubble3D val="0"/>
          </c:dPt>
          <c:dPt>
            <c:idx val="22"/>
            <c:marker>
              <c:symbol val="none"/>
            </c:marker>
            <c:bubble3D val="0"/>
          </c:dPt>
          <c:dPt>
            <c:idx val="23"/>
            <c:marker>
              <c:symbol val="none"/>
            </c:marker>
            <c:bubble3D val="0"/>
          </c:dPt>
          <c:dPt>
            <c:idx val="24"/>
            <c:marker>
              <c:symbol val="none"/>
            </c:marker>
            <c:bubble3D val="0"/>
          </c:dPt>
          <c:dPt>
            <c:idx val="25"/>
            <c:marker>
              <c:symbol val="none"/>
            </c:marker>
            <c:bubble3D val="0"/>
          </c:dPt>
          <c:dPt>
            <c:idx val="26"/>
            <c:marker>
              <c:symbol val="none"/>
            </c:marker>
            <c:bubble3D val="0"/>
          </c:dPt>
          <c:dPt>
            <c:idx val="27"/>
            <c:marker>
              <c:symbol val="none"/>
            </c:marker>
            <c:bubble3D val="0"/>
          </c:dPt>
          <c:dPt>
            <c:idx val="28"/>
            <c:marker>
              <c:symbol val="none"/>
            </c:marker>
            <c:bubble3D val="0"/>
          </c:dPt>
          <c:dPt>
            <c:idx val="29"/>
            <c:marker>
              <c:symbol val="none"/>
            </c:marker>
            <c:bubble3D val="0"/>
          </c:dPt>
          <c:dPt>
            <c:idx val="30"/>
            <c:marker>
              <c:symbol val="none"/>
            </c:marker>
            <c:bubble3D val="0"/>
          </c:dPt>
          <c:dPt>
            <c:idx val="31"/>
            <c:marker>
              <c:symbol val="none"/>
            </c:marker>
            <c:bubble3D val="0"/>
          </c:dPt>
          <c:dPt>
            <c:idx val="32"/>
            <c:marker>
              <c:symbol val="none"/>
            </c:marker>
            <c:bubble3D val="0"/>
          </c:dPt>
          <c:dPt>
            <c:idx val="33"/>
            <c:marker>
              <c:symbol val="none"/>
            </c:marker>
            <c:bubble3D val="0"/>
          </c:dPt>
          <c:dPt>
            <c:idx val="34"/>
            <c:marker>
              <c:symbol val="none"/>
            </c:marker>
            <c:bubble3D val="0"/>
          </c:dPt>
          <c:dPt>
            <c:idx val="35"/>
            <c:marker>
              <c:symbol val="none"/>
            </c:marker>
            <c:bubble3D val="0"/>
          </c:dPt>
          <c:dPt>
            <c:idx val="36"/>
            <c:marker>
              <c:symbol val="none"/>
            </c:marker>
            <c:bubble3D val="0"/>
          </c:dPt>
          <c:dPt>
            <c:idx val="37"/>
            <c:marker>
              <c:symbol val="none"/>
            </c:marker>
            <c:bubble3D val="0"/>
          </c:dPt>
          <c:dPt>
            <c:idx val="38"/>
            <c:marker>
              <c:symbol val="none"/>
            </c:marker>
            <c:bubble3D val="0"/>
          </c:dPt>
          <c:dPt>
            <c:idx val="39"/>
            <c:marker>
              <c:symbol val="none"/>
            </c:marker>
            <c:bubble3D val="0"/>
          </c:dPt>
          <c:dPt>
            <c:idx val="40"/>
            <c:marker>
              <c:symbol val="none"/>
            </c:marker>
            <c:bubble3D val="0"/>
          </c:dPt>
          <c:dPt>
            <c:idx val="41"/>
            <c:marker>
              <c:symbol val="none"/>
            </c:marker>
            <c:bubble3D val="0"/>
          </c:dPt>
          <c:dPt>
            <c:idx val="42"/>
            <c:marker>
              <c:symbol val="none"/>
            </c:marker>
            <c:bubble3D val="0"/>
          </c:dPt>
          <c:dPt>
            <c:idx val="43"/>
            <c:marker>
              <c:symbol val="none"/>
            </c:marker>
            <c:bubble3D val="0"/>
          </c:dPt>
          <c:dPt>
            <c:idx val="44"/>
            <c:marker>
              <c:symbol val="none"/>
            </c:marker>
            <c:bubble3D val="0"/>
          </c:dPt>
          <c:dPt>
            <c:idx val="45"/>
            <c:marker>
              <c:symbol val="none"/>
            </c:marker>
            <c:bubble3D val="0"/>
          </c:dPt>
          <c:dPt>
            <c:idx val="46"/>
            <c:marker>
              <c:symbol val="none"/>
            </c:marker>
            <c:bubble3D val="0"/>
          </c:dPt>
          <c:dPt>
            <c:idx val="47"/>
            <c:marker>
              <c:symbol val="none"/>
            </c:marker>
            <c:bubble3D val="0"/>
          </c:dPt>
          <c:dPt>
            <c:idx val="48"/>
            <c:marker>
              <c:symbol val="none"/>
            </c:marker>
            <c:bubble3D val="0"/>
          </c:dPt>
          <c:dPt>
            <c:idx val="49"/>
            <c:marker>
              <c:symbol val="none"/>
            </c:marker>
            <c:bubble3D val="0"/>
          </c:dPt>
          <c:dPt>
            <c:idx val="50"/>
            <c:marker>
              <c:symbol val="none"/>
            </c:marker>
            <c:bubble3D val="0"/>
          </c:dPt>
          <c:dPt>
            <c:idx val="51"/>
            <c:marker>
              <c:symbol val="none"/>
            </c:marker>
            <c:bubble3D val="0"/>
          </c:dPt>
          <c:dPt>
            <c:idx val="52"/>
            <c:marker>
              <c:symbol val="none"/>
            </c:marker>
            <c:bubble3D val="0"/>
          </c:dPt>
          <c:dPt>
            <c:idx val="53"/>
            <c:marker>
              <c:symbol val="none"/>
            </c:marker>
            <c:bubble3D val="0"/>
          </c:dPt>
          <c:dPt>
            <c:idx val="54"/>
            <c:marker>
              <c:symbol val="none"/>
            </c:marker>
            <c:bubble3D val="0"/>
          </c:dPt>
          <c:dPt>
            <c:idx val="55"/>
            <c:marker>
              <c:symbol val="none"/>
            </c:marker>
            <c:bubble3D val="0"/>
          </c:dPt>
          <c:dPt>
            <c:idx val="56"/>
            <c:marker>
              <c:symbol val="none"/>
            </c:marker>
            <c:bubble3D val="0"/>
          </c:dPt>
          <c:dPt>
            <c:idx val="57"/>
            <c:marker>
              <c:symbol val="none"/>
            </c:marker>
            <c:bubble3D val="0"/>
          </c:dPt>
          <c:dPt>
            <c:idx val="58"/>
            <c:marker>
              <c:symbol val="none"/>
            </c:marker>
            <c:bubble3D val="0"/>
          </c:dPt>
          <c:dPt>
            <c:idx val="59"/>
            <c:marker>
              <c:symbol val="none"/>
            </c:marker>
            <c:bubble3D val="0"/>
          </c:dPt>
          <c:dPt>
            <c:idx val="60"/>
            <c:marker>
              <c:symbol val="none"/>
            </c:marker>
            <c:bubble3D val="0"/>
          </c:dPt>
          <c:dPt>
            <c:idx val="61"/>
            <c:marker>
              <c:symbol val="none"/>
            </c:marker>
            <c:bubble3D val="0"/>
          </c:dPt>
          <c:dPt>
            <c:idx val="62"/>
            <c:marker>
              <c:symbol val="none"/>
            </c:marker>
            <c:bubble3D val="0"/>
          </c:dPt>
          <c:dPt>
            <c:idx val="63"/>
            <c:marker>
              <c:symbol val="none"/>
            </c:marker>
            <c:bubble3D val="0"/>
          </c:dPt>
          <c:dPt>
            <c:idx val="64"/>
            <c:marker>
              <c:symbol val="none"/>
            </c:marker>
            <c:bubble3D val="0"/>
          </c:dPt>
          <c:dPt>
            <c:idx val="65"/>
            <c:marker>
              <c:symbol val="none"/>
            </c:marker>
            <c:bubble3D val="0"/>
          </c:dPt>
          <c:dPt>
            <c:idx val="66"/>
            <c:marker>
              <c:symbol val="none"/>
            </c:marker>
            <c:bubble3D val="0"/>
          </c:dPt>
          <c:dPt>
            <c:idx val="67"/>
            <c:marker>
              <c:symbol val="none"/>
            </c:marker>
            <c:bubble3D val="0"/>
          </c:dPt>
          <c:dPt>
            <c:idx val="68"/>
            <c:marker>
              <c:symbol val="none"/>
            </c:marker>
            <c:bubble3D val="0"/>
          </c:dPt>
          <c:dPt>
            <c:idx val="69"/>
            <c:marker>
              <c:symbol val="none"/>
            </c:marker>
            <c:bubble3D val="0"/>
          </c:dPt>
          <c:dPt>
            <c:idx val="70"/>
            <c:marker>
              <c:symbol val="none"/>
            </c:marker>
            <c:bubble3D val="0"/>
          </c:dPt>
          <c:dPt>
            <c:idx val="71"/>
            <c:marker>
              <c:symbol val="none"/>
            </c:marker>
            <c:bubble3D val="0"/>
          </c:dPt>
          <c:dPt>
            <c:idx val="72"/>
            <c:marker>
              <c:symbol val="none"/>
            </c:marker>
            <c:bubble3D val="0"/>
          </c:dPt>
          <c:dPt>
            <c:idx val="73"/>
            <c:marker>
              <c:symbol val="none"/>
            </c:marker>
            <c:bubble3D val="0"/>
          </c:dPt>
          <c:dPt>
            <c:idx val="74"/>
            <c:marker>
              <c:symbol val="none"/>
            </c:marker>
            <c:bubble3D val="0"/>
          </c:dPt>
          <c:dPt>
            <c:idx val="75"/>
            <c:marker>
              <c:symbol val="none"/>
            </c:marker>
            <c:bubble3D val="0"/>
          </c:dPt>
          <c:dPt>
            <c:idx val="76"/>
            <c:marker>
              <c:symbol val="none"/>
            </c:marker>
            <c:bubble3D val="0"/>
          </c:dPt>
          <c:dPt>
            <c:idx val="77"/>
            <c:marker>
              <c:symbol val="none"/>
            </c:marker>
            <c:bubble3D val="0"/>
          </c:dPt>
          <c:dPt>
            <c:idx val="78"/>
            <c:marker>
              <c:symbol val="none"/>
            </c:marker>
            <c:bubble3D val="0"/>
          </c:dPt>
          <c:dPt>
            <c:idx val="79"/>
            <c:marker>
              <c:symbol val="none"/>
            </c:marker>
            <c:bubble3D val="0"/>
          </c:dPt>
          <c:dPt>
            <c:idx val="80"/>
            <c:marker>
              <c:symbol val="none"/>
            </c:marker>
            <c:bubble3D val="0"/>
          </c:dPt>
          <c:dPt>
            <c:idx val="81"/>
            <c:marker>
              <c:symbol val="none"/>
            </c:marker>
            <c:bubble3D val="0"/>
          </c:dPt>
          <c:dPt>
            <c:idx val="82"/>
            <c:marker>
              <c:symbol val="none"/>
            </c:marker>
            <c:bubble3D val="0"/>
          </c:dPt>
          <c:dPt>
            <c:idx val="83"/>
            <c:marker>
              <c:symbol val="none"/>
            </c:marker>
            <c:bubble3D val="0"/>
          </c:dPt>
          <c:dPt>
            <c:idx val="84"/>
            <c:marker>
              <c:symbol val="none"/>
            </c:marker>
            <c:bubble3D val="0"/>
          </c:dPt>
          <c:dPt>
            <c:idx val="85"/>
            <c:marker>
              <c:symbol val="none"/>
            </c:marker>
            <c:bubble3D val="0"/>
          </c:dPt>
          <c:dPt>
            <c:idx val="86"/>
            <c:marker>
              <c:symbol val="none"/>
            </c:marker>
            <c:bubble3D val="0"/>
          </c:dPt>
          <c:dPt>
            <c:idx val="87"/>
            <c:marker>
              <c:symbol val="none"/>
            </c:marker>
            <c:bubble3D val="0"/>
          </c:dPt>
          <c:dPt>
            <c:idx val="88"/>
            <c:marker>
              <c:symbol val="none"/>
            </c:marker>
            <c:bubble3D val="0"/>
          </c:dPt>
          <c:dPt>
            <c:idx val="89"/>
            <c:marker>
              <c:symbol val="none"/>
            </c:marker>
            <c:bubble3D val="0"/>
          </c:dPt>
          <c:dPt>
            <c:idx val="90"/>
            <c:marker>
              <c:symbol val="none"/>
            </c:marker>
            <c:bubble3D val="0"/>
          </c:dPt>
          <c:dLbls>
            <c:delete val="1"/>
          </c:dLbls>
          <c:cat>
            <c:numRef>
              <c:f>'7G_charts'!$B$2:$B$92</c:f>
              <c:numCache>
                <c:formatCode>General</c:formatCode>
                <c:ptCount val="91"/>
                <c:pt idx="0">
                  <c:v>0</c:v>
                </c:pt>
                <c:pt idx="1">
                  <c:v>0.1</c:v>
                </c:pt>
                <c:pt idx="2">
                  <c:v>0.2</c:v>
                </c:pt>
                <c:pt idx="3">
                  <c:v>0.3</c:v>
                </c:pt>
                <c:pt idx="4">
                  <c:v>0.4</c:v>
                </c:pt>
                <c:pt idx="5">
                  <c:v>0.5</c:v>
                </c:pt>
                <c:pt idx="6">
                  <c:v>0.6</c:v>
                </c:pt>
                <c:pt idx="7">
                  <c:v>0.7</c:v>
                </c:pt>
                <c:pt idx="8">
                  <c:v>0.8</c:v>
                </c:pt>
                <c:pt idx="9">
                  <c:v>0.9</c:v>
                </c:pt>
                <c:pt idx="10">
                  <c:v>1</c:v>
                </c:pt>
                <c:pt idx="11">
                  <c:v>1.1</c:v>
                </c:pt>
                <c:pt idx="12">
                  <c:v>1.2</c:v>
                </c:pt>
                <c:pt idx="13">
                  <c:v>1.3</c:v>
                </c:pt>
                <c:pt idx="14">
                  <c:v>1.4</c:v>
                </c:pt>
                <c:pt idx="15">
                  <c:v>1.5</c:v>
                </c:pt>
                <c:pt idx="16">
                  <c:v>1.6</c:v>
                </c:pt>
                <c:pt idx="17">
                  <c:v>1.7</c:v>
                </c:pt>
                <c:pt idx="18">
                  <c:v>1.8</c:v>
                </c:pt>
                <c:pt idx="19">
                  <c:v>1.9</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4.6</c:v>
                </c:pt>
                <c:pt idx="47">
                  <c:v>4.7</c:v>
                </c:pt>
                <c:pt idx="48">
                  <c:v>4.8</c:v>
                </c:pt>
                <c:pt idx="49">
                  <c:v>4.9</c:v>
                </c:pt>
                <c:pt idx="50">
                  <c:v>5</c:v>
                </c:pt>
                <c:pt idx="51">
                  <c:v>5.1</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8.2</c:v>
                </c:pt>
                <c:pt idx="83">
                  <c:v>8.3</c:v>
                </c:pt>
                <c:pt idx="84">
                  <c:v>8.4</c:v>
                </c:pt>
                <c:pt idx="85">
                  <c:v>8.5</c:v>
                </c:pt>
                <c:pt idx="86">
                  <c:v>8.6</c:v>
                </c:pt>
                <c:pt idx="87">
                  <c:v>8.7</c:v>
                </c:pt>
                <c:pt idx="88">
                  <c:v>8.8</c:v>
                </c:pt>
                <c:pt idx="89">
                  <c:v>8.9</c:v>
                </c:pt>
                <c:pt idx="90">
                  <c:v>9</c:v>
                </c:pt>
              </c:numCache>
            </c:numRef>
          </c:cat>
          <c:val>
            <c:numRef>
              <c:f>'7G_charts'!$F$2:$F$92</c:f>
              <c:numCache>
                <c:formatCode>General</c:formatCode>
                <c:ptCount val="91"/>
                <c:pt idx="0">
                  <c:v>-12</c:v>
                </c:pt>
                <c:pt idx="1">
                  <c:v>-12</c:v>
                </c:pt>
                <c:pt idx="2">
                  <c:v>-12</c:v>
                </c:pt>
                <c:pt idx="3">
                  <c:v>-12</c:v>
                </c:pt>
                <c:pt idx="4">
                  <c:v>-12</c:v>
                </c:pt>
                <c:pt idx="5">
                  <c:v>-12</c:v>
                </c:pt>
                <c:pt idx="6">
                  <c:v>-12</c:v>
                </c:pt>
                <c:pt idx="7">
                  <c:v>-12</c:v>
                </c:pt>
                <c:pt idx="8">
                  <c:v>-12</c:v>
                </c:pt>
                <c:pt idx="9">
                  <c:v>-12</c:v>
                </c:pt>
                <c:pt idx="10">
                  <c:v>-12</c:v>
                </c:pt>
                <c:pt idx="11">
                  <c:v>-12</c:v>
                </c:pt>
                <c:pt idx="12">
                  <c:v>-12</c:v>
                </c:pt>
                <c:pt idx="13">
                  <c:v>-12</c:v>
                </c:pt>
                <c:pt idx="14">
                  <c:v>-12</c:v>
                </c:pt>
                <c:pt idx="15">
                  <c:v>-12</c:v>
                </c:pt>
                <c:pt idx="16">
                  <c:v>-12</c:v>
                </c:pt>
                <c:pt idx="17">
                  <c:v>-12</c:v>
                </c:pt>
                <c:pt idx="18">
                  <c:v>-12</c:v>
                </c:pt>
                <c:pt idx="19">
                  <c:v>-12</c:v>
                </c:pt>
                <c:pt idx="20">
                  <c:v>-12</c:v>
                </c:pt>
                <c:pt idx="21">
                  <c:v>-12</c:v>
                </c:pt>
                <c:pt idx="22">
                  <c:v>-12</c:v>
                </c:pt>
                <c:pt idx="23">
                  <c:v>-12</c:v>
                </c:pt>
                <c:pt idx="24">
                  <c:v>-12</c:v>
                </c:pt>
                <c:pt idx="25">
                  <c:v>-12</c:v>
                </c:pt>
                <c:pt idx="26">
                  <c:v>-12</c:v>
                </c:pt>
                <c:pt idx="27">
                  <c:v>-12</c:v>
                </c:pt>
                <c:pt idx="28">
                  <c:v>-12</c:v>
                </c:pt>
                <c:pt idx="29">
                  <c:v>-12</c:v>
                </c:pt>
                <c:pt idx="30">
                  <c:v>-12</c:v>
                </c:pt>
                <c:pt idx="31">
                  <c:v>-12</c:v>
                </c:pt>
                <c:pt idx="32">
                  <c:v>-12</c:v>
                </c:pt>
                <c:pt idx="33">
                  <c:v>-12</c:v>
                </c:pt>
                <c:pt idx="34">
                  <c:v>-12</c:v>
                </c:pt>
                <c:pt idx="35">
                  <c:v>-12</c:v>
                </c:pt>
                <c:pt idx="36">
                  <c:v>-12</c:v>
                </c:pt>
                <c:pt idx="37">
                  <c:v>-12</c:v>
                </c:pt>
                <c:pt idx="38">
                  <c:v>-12</c:v>
                </c:pt>
                <c:pt idx="39">
                  <c:v>-12</c:v>
                </c:pt>
                <c:pt idx="40">
                  <c:v>-12</c:v>
                </c:pt>
                <c:pt idx="41">
                  <c:v>-12</c:v>
                </c:pt>
                <c:pt idx="42">
                  <c:v>-12</c:v>
                </c:pt>
                <c:pt idx="43">
                  <c:v>-12</c:v>
                </c:pt>
                <c:pt idx="44">
                  <c:v>-12</c:v>
                </c:pt>
                <c:pt idx="45">
                  <c:v>-12</c:v>
                </c:pt>
                <c:pt idx="46">
                  <c:v>-12</c:v>
                </c:pt>
                <c:pt idx="47">
                  <c:v>-12</c:v>
                </c:pt>
                <c:pt idx="48">
                  <c:v>-12</c:v>
                </c:pt>
                <c:pt idx="49">
                  <c:v>-12</c:v>
                </c:pt>
                <c:pt idx="50">
                  <c:v>-12</c:v>
                </c:pt>
                <c:pt idx="51">
                  <c:v>-12</c:v>
                </c:pt>
                <c:pt idx="52">
                  <c:v>-12</c:v>
                </c:pt>
                <c:pt idx="53">
                  <c:v>-12</c:v>
                </c:pt>
                <c:pt idx="54">
                  <c:v>-12</c:v>
                </c:pt>
                <c:pt idx="55">
                  <c:v>-12</c:v>
                </c:pt>
                <c:pt idx="56">
                  <c:v>-12</c:v>
                </c:pt>
                <c:pt idx="57">
                  <c:v>-12</c:v>
                </c:pt>
                <c:pt idx="58">
                  <c:v>-12</c:v>
                </c:pt>
                <c:pt idx="59">
                  <c:v>-12</c:v>
                </c:pt>
                <c:pt idx="60">
                  <c:v>-12</c:v>
                </c:pt>
                <c:pt idx="61">
                  <c:v>-11.8564283074575</c:v>
                </c:pt>
                <c:pt idx="62">
                  <c:v>-11.7151912177078</c:v>
                </c:pt>
                <c:pt idx="63">
                  <c:v>-11.5762140186012</c:v>
                </c:pt>
                <c:pt idx="64">
                  <c:v>-11.4394255279951</c:v>
                </c:pt>
                <c:pt idx="65">
                  <c:v>-11.3047578748158</c:v>
                </c:pt>
                <c:pt idx="66">
                  <c:v>-11.1721462968355</c:v>
                </c:pt>
                <c:pt idx="67">
                  <c:v>-11.0415289536563</c:v>
                </c:pt>
                <c:pt idx="68">
                  <c:v>-10.9128467535481</c:v>
                </c:pt>
                <c:pt idx="69">
                  <c:v>-10.7860431929278</c:v>
                </c:pt>
                <c:pt idx="70">
                  <c:v>-10.6610642073877</c:v>
                </c:pt>
                <c:pt idx="71">
                  <c:v>-10.5378580332914</c:v>
                </c:pt>
                <c:pt idx="72">
                  <c:v>-10.4163750790475</c:v>
                </c:pt>
                <c:pt idx="73">
                  <c:v>-10.2965678052638</c:v>
                </c:pt>
                <c:pt idx="74">
                  <c:v>-10.1783906130533</c:v>
                </c:pt>
                <c:pt idx="75">
                  <c:v>-10.0617997398389</c:v>
                </c:pt>
                <c:pt idx="76">
                  <c:v>-9.94675316205705</c:v>
                </c:pt>
                <c:pt idx="77">
                  <c:v>-9.83321050422323</c:v>
                </c:pt>
                <c:pt idx="78">
                  <c:v>-9.72113295386326</c:v>
                </c:pt>
                <c:pt idx="79">
                  <c:v>-9.61048318186404</c:v>
                </c:pt>
                <c:pt idx="80">
                  <c:v>-9.501225267834</c:v>
                </c:pt>
                <c:pt idx="81">
                  <c:v>-9.39332463009988</c:v>
                </c:pt>
                <c:pt idx="82">
                  <c:v>-9.28674795999854</c:v>
                </c:pt>
                <c:pt idx="83">
                  <c:v>-9.18146316015139</c:v>
                </c:pt>
                <c:pt idx="84">
                  <c:v>-9.07743928643524</c:v>
                </c:pt>
                <c:pt idx="85">
                  <c:v>-8.97464649338702</c:v>
                </c:pt>
                <c:pt idx="86">
                  <c:v>-8.87305598280152</c:v>
                </c:pt>
                <c:pt idx="87">
                  <c:v>-8.7726399553005</c:v>
                </c:pt>
                <c:pt idx="88">
                  <c:v>-8.6733715646695</c:v>
                </c:pt>
                <c:pt idx="89">
                  <c:v>-8.57522487477462</c:v>
                </c:pt>
                <c:pt idx="90">
                  <c:v>-8.47817481888637</c:v>
                </c:pt>
              </c:numCache>
            </c:numRef>
          </c:val>
          <c:smooth val="1"/>
        </c:ser>
        <c:dLbls>
          <c:showLegendKey val="0"/>
          <c:showVal val="0"/>
          <c:showCatName val="0"/>
          <c:showSerName val="0"/>
          <c:showPercent val="0"/>
          <c:showBubbleSize val="0"/>
        </c:dLbls>
        <c:marker val="0"/>
        <c:smooth val="1"/>
        <c:axId val="104175488"/>
        <c:axId val="104177024"/>
      </c:lineChart>
      <c:catAx>
        <c:axId val="104175488"/>
        <c:scaling>
          <c:orientation val="minMax"/>
        </c:scaling>
        <c:delete val="1"/>
        <c:axPos val="b"/>
        <c:numFmt formatCode="General" sourceLinked="1"/>
        <c:majorTickMark val="cross"/>
        <c:minorTickMark val="cross"/>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04177024"/>
        <c:crosses val="autoZero"/>
        <c:auto val="1"/>
        <c:lblAlgn val="ctr"/>
        <c:lblOffset val="100"/>
        <c:tickLblSkip val="10"/>
        <c:tickMarkSkip val="10"/>
        <c:noMultiLvlLbl val="1"/>
      </c:catAx>
      <c:valAx>
        <c:axId val="104177024"/>
        <c:scaling>
          <c:orientation val="minMax"/>
        </c:scaling>
        <c:delete val="1"/>
        <c:axPos val="l"/>
        <c:majorGridlines/>
        <c:numFmt formatCode="General" sourceLinked="1"/>
        <c:majorTickMark val="cross"/>
        <c:minorTickMark val="cross"/>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04175488"/>
        <c:crosses val="autoZero"/>
        <c:crossBetween val="between"/>
      </c:valAx>
    </c:plotArea>
    <c:legend>
      <c:legendPos val="r"/>
      <c:layout/>
      <c:overlay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1"/>
  </c:chart>
  <c:txPr>
    <a:bodyPr/>
    <a:lstStyle/>
    <a:p>
      <a:pPr>
        <a:defRPr lang="zh-CN"/>
      </a:pPr>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t>12G -</a:t>
            </a:r>
            <a:r>
              <a:rPr lang="en-US" baseline="0"/>
              <a:t> </a:t>
            </a:r>
            <a:r>
              <a:rPr lang="en-US"/>
              <a:t>SCD21 </a:t>
            </a:r>
            <a:endParaRPr lang="en-US"/>
          </a:p>
        </c:rich>
      </c:tx>
      <c:layout/>
      <c:overlay val="1"/>
    </c:title>
    <c:autoTitleDeleted val="0"/>
    <c:plotArea>
      <c:layout/>
      <c:lineChart>
        <c:grouping val="standard"/>
        <c:varyColors val="1"/>
        <c:ser>
          <c:idx val="1"/>
          <c:order val="0"/>
          <c:marker>
            <c:symbol val="none"/>
          </c:marker>
          <c:dPt>
            <c:idx val="0"/>
            <c:marker>
              <c:symbol val="none"/>
            </c:marker>
            <c:bubble3D val="0"/>
          </c:dPt>
          <c:dPt>
            <c:idx val="1"/>
            <c:marker>
              <c:symbol val="none"/>
            </c:marker>
            <c:bubble3D val="0"/>
          </c:dPt>
          <c:dPt>
            <c:idx val="2"/>
            <c:marker>
              <c:symbol val="none"/>
            </c:marker>
            <c:bubble3D val="0"/>
          </c:dPt>
          <c:dPt>
            <c:idx val="3"/>
            <c:marker>
              <c:symbol val="none"/>
            </c:marker>
            <c:bubble3D val="0"/>
          </c:dPt>
          <c:dPt>
            <c:idx val="4"/>
            <c:marker>
              <c:symbol val="none"/>
            </c:marker>
            <c:bubble3D val="0"/>
          </c:dPt>
          <c:dPt>
            <c:idx val="5"/>
            <c:marker>
              <c:symbol val="none"/>
            </c:marker>
            <c:bubble3D val="0"/>
          </c:dPt>
          <c:dPt>
            <c:idx val="6"/>
            <c:marker>
              <c:symbol val="none"/>
            </c:marker>
            <c:bubble3D val="0"/>
          </c:dPt>
          <c:dPt>
            <c:idx val="7"/>
            <c:marker>
              <c:symbol val="none"/>
            </c:marker>
            <c:bubble3D val="0"/>
          </c:dPt>
          <c:dPt>
            <c:idx val="8"/>
            <c:marker>
              <c:symbol val="none"/>
            </c:marker>
            <c:bubble3D val="0"/>
          </c:dPt>
          <c:dPt>
            <c:idx val="9"/>
            <c:marker>
              <c:symbol val="none"/>
            </c:marker>
            <c:bubble3D val="0"/>
          </c:dPt>
          <c:dPt>
            <c:idx val="10"/>
            <c:marker>
              <c:symbol val="none"/>
            </c:marker>
            <c:bubble3D val="0"/>
          </c:dPt>
          <c:dPt>
            <c:idx val="11"/>
            <c:marker>
              <c:symbol val="none"/>
            </c:marker>
            <c:bubble3D val="0"/>
          </c:dPt>
          <c:dPt>
            <c:idx val="12"/>
            <c:marker>
              <c:symbol val="none"/>
            </c:marker>
            <c:bubble3D val="0"/>
          </c:dPt>
          <c:dPt>
            <c:idx val="13"/>
            <c:marker>
              <c:symbol val="none"/>
            </c:marker>
            <c:bubble3D val="0"/>
          </c:dPt>
          <c:dPt>
            <c:idx val="14"/>
            <c:marker>
              <c:symbol val="none"/>
            </c:marker>
            <c:bubble3D val="0"/>
          </c:dPt>
          <c:dPt>
            <c:idx val="15"/>
            <c:marker>
              <c:symbol val="none"/>
            </c:marker>
            <c:bubble3D val="0"/>
          </c:dPt>
          <c:dPt>
            <c:idx val="16"/>
            <c:marker>
              <c:symbol val="none"/>
            </c:marker>
            <c:bubble3D val="0"/>
          </c:dPt>
          <c:dPt>
            <c:idx val="17"/>
            <c:marker>
              <c:symbol val="none"/>
            </c:marker>
            <c:bubble3D val="0"/>
          </c:dPt>
          <c:dPt>
            <c:idx val="18"/>
            <c:marker>
              <c:symbol val="none"/>
            </c:marker>
            <c:bubble3D val="0"/>
          </c:dPt>
          <c:dPt>
            <c:idx val="19"/>
            <c:marker>
              <c:symbol val="none"/>
            </c:marker>
            <c:bubble3D val="0"/>
          </c:dPt>
          <c:dPt>
            <c:idx val="20"/>
            <c:marker>
              <c:symbol val="none"/>
            </c:marker>
            <c:bubble3D val="0"/>
          </c:dPt>
          <c:dPt>
            <c:idx val="21"/>
            <c:marker>
              <c:symbol val="none"/>
            </c:marker>
            <c:bubble3D val="0"/>
          </c:dPt>
          <c:dPt>
            <c:idx val="22"/>
            <c:marker>
              <c:symbol val="none"/>
            </c:marker>
            <c:bubble3D val="0"/>
          </c:dPt>
          <c:dPt>
            <c:idx val="23"/>
            <c:marker>
              <c:symbol val="none"/>
            </c:marker>
            <c:bubble3D val="0"/>
          </c:dPt>
          <c:dPt>
            <c:idx val="24"/>
            <c:marker>
              <c:symbol val="none"/>
            </c:marker>
            <c:bubble3D val="0"/>
          </c:dPt>
          <c:dPt>
            <c:idx val="25"/>
            <c:marker>
              <c:symbol val="none"/>
            </c:marker>
            <c:bubble3D val="0"/>
          </c:dPt>
          <c:dPt>
            <c:idx val="26"/>
            <c:marker>
              <c:symbol val="none"/>
            </c:marker>
            <c:bubble3D val="0"/>
          </c:dPt>
          <c:dPt>
            <c:idx val="27"/>
            <c:marker>
              <c:symbol val="none"/>
            </c:marker>
            <c:bubble3D val="0"/>
          </c:dPt>
          <c:dPt>
            <c:idx val="28"/>
            <c:marker>
              <c:symbol val="none"/>
            </c:marker>
            <c:bubble3D val="0"/>
          </c:dPt>
          <c:dPt>
            <c:idx val="29"/>
            <c:marker>
              <c:symbol val="none"/>
            </c:marker>
            <c:bubble3D val="0"/>
          </c:dPt>
          <c:dPt>
            <c:idx val="30"/>
            <c:marker>
              <c:symbol val="none"/>
            </c:marker>
            <c:bubble3D val="0"/>
          </c:dPt>
          <c:dPt>
            <c:idx val="31"/>
            <c:marker>
              <c:symbol val="none"/>
            </c:marker>
            <c:bubble3D val="0"/>
          </c:dPt>
          <c:dPt>
            <c:idx val="32"/>
            <c:marker>
              <c:symbol val="none"/>
            </c:marker>
            <c:bubble3D val="0"/>
          </c:dPt>
          <c:dPt>
            <c:idx val="33"/>
            <c:marker>
              <c:symbol val="none"/>
            </c:marker>
            <c:bubble3D val="0"/>
          </c:dPt>
          <c:dPt>
            <c:idx val="34"/>
            <c:marker>
              <c:symbol val="none"/>
            </c:marker>
            <c:bubble3D val="0"/>
          </c:dPt>
          <c:dPt>
            <c:idx val="35"/>
            <c:marker>
              <c:symbol val="none"/>
            </c:marker>
            <c:bubble3D val="0"/>
          </c:dPt>
          <c:dPt>
            <c:idx val="36"/>
            <c:marker>
              <c:symbol val="none"/>
            </c:marker>
            <c:bubble3D val="0"/>
          </c:dPt>
          <c:dPt>
            <c:idx val="37"/>
            <c:marker>
              <c:symbol val="none"/>
            </c:marker>
            <c:bubble3D val="0"/>
          </c:dPt>
          <c:dPt>
            <c:idx val="38"/>
            <c:marker>
              <c:symbol val="none"/>
            </c:marker>
            <c:bubble3D val="0"/>
          </c:dPt>
          <c:dPt>
            <c:idx val="39"/>
            <c:marker>
              <c:symbol val="none"/>
            </c:marker>
            <c:bubble3D val="0"/>
          </c:dPt>
          <c:dPt>
            <c:idx val="40"/>
            <c:marker>
              <c:symbol val="none"/>
            </c:marker>
            <c:bubble3D val="0"/>
          </c:dPt>
          <c:dPt>
            <c:idx val="41"/>
            <c:marker>
              <c:symbol val="none"/>
            </c:marker>
            <c:bubble3D val="0"/>
          </c:dPt>
          <c:dPt>
            <c:idx val="42"/>
            <c:marker>
              <c:symbol val="none"/>
            </c:marker>
            <c:bubble3D val="0"/>
          </c:dPt>
          <c:dPt>
            <c:idx val="43"/>
            <c:marker>
              <c:symbol val="none"/>
            </c:marker>
            <c:bubble3D val="0"/>
          </c:dPt>
          <c:dPt>
            <c:idx val="44"/>
            <c:marker>
              <c:symbol val="none"/>
            </c:marker>
            <c:bubble3D val="0"/>
          </c:dPt>
          <c:dPt>
            <c:idx val="45"/>
            <c:marker>
              <c:symbol val="none"/>
            </c:marker>
            <c:bubble3D val="0"/>
          </c:dPt>
          <c:dPt>
            <c:idx val="46"/>
            <c:marker>
              <c:symbol val="none"/>
            </c:marker>
            <c:bubble3D val="0"/>
          </c:dPt>
          <c:dPt>
            <c:idx val="47"/>
            <c:marker>
              <c:symbol val="none"/>
            </c:marker>
            <c:bubble3D val="0"/>
          </c:dPt>
          <c:dPt>
            <c:idx val="48"/>
            <c:marker>
              <c:symbol val="none"/>
            </c:marker>
            <c:bubble3D val="0"/>
          </c:dPt>
          <c:dPt>
            <c:idx val="49"/>
            <c:marker>
              <c:symbol val="none"/>
            </c:marker>
            <c:bubble3D val="0"/>
          </c:dPt>
          <c:dPt>
            <c:idx val="50"/>
            <c:marker>
              <c:symbol val="none"/>
            </c:marker>
            <c:bubble3D val="0"/>
          </c:dPt>
          <c:dPt>
            <c:idx val="51"/>
            <c:marker>
              <c:symbol val="none"/>
            </c:marker>
            <c:bubble3D val="0"/>
          </c:dPt>
          <c:dPt>
            <c:idx val="52"/>
            <c:marker>
              <c:symbol val="none"/>
            </c:marker>
            <c:bubble3D val="0"/>
          </c:dPt>
          <c:dPt>
            <c:idx val="53"/>
            <c:marker>
              <c:symbol val="none"/>
            </c:marker>
            <c:bubble3D val="0"/>
          </c:dPt>
          <c:dPt>
            <c:idx val="54"/>
            <c:marker>
              <c:symbol val="none"/>
            </c:marker>
            <c:bubble3D val="0"/>
          </c:dPt>
          <c:dPt>
            <c:idx val="55"/>
            <c:marker>
              <c:symbol val="none"/>
            </c:marker>
            <c:bubble3D val="0"/>
          </c:dPt>
          <c:dPt>
            <c:idx val="56"/>
            <c:marker>
              <c:symbol val="none"/>
            </c:marker>
            <c:bubble3D val="0"/>
          </c:dPt>
          <c:dPt>
            <c:idx val="57"/>
            <c:marker>
              <c:symbol val="none"/>
            </c:marker>
            <c:bubble3D val="0"/>
          </c:dPt>
          <c:dPt>
            <c:idx val="58"/>
            <c:marker>
              <c:symbol val="none"/>
            </c:marker>
            <c:bubble3D val="0"/>
          </c:dPt>
          <c:dPt>
            <c:idx val="59"/>
            <c:marker>
              <c:symbol val="none"/>
            </c:marker>
            <c:bubble3D val="0"/>
          </c:dPt>
          <c:dPt>
            <c:idx val="60"/>
            <c:marker>
              <c:symbol val="none"/>
            </c:marker>
            <c:bubble3D val="0"/>
          </c:dPt>
          <c:dPt>
            <c:idx val="61"/>
            <c:marker>
              <c:symbol val="none"/>
            </c:marker>
            <c:bubble3D val="0"/>
          </c:dPt>
          <c:dPt>
            <c:idx val="62"/>
            <c:marker>
              <c:symbol val="none"/>
            </c:marker>
            <c:bubble3D val="0"/>
          </c:dPt>
          <c:dPt>
            <c:idx val="63"/>
            <c:marker>
              <c:symbol val="none"/>
            </c:marker>
            <c:bubble3D val="0"/>
          </c:dPt>
          <c:dPt>
            <c:idx val="64"/>
            <c:marker>
              <c:symbol val="none"/>
            </c:marker>
            <c:bubble3D val="0"/>
          </c:dPt>
          <c:dPt>
            <c:idx val="65"/>
            <c:marker>
              <c:symbol val="none"/>
            </c:marker>
            <c:bubble3D val="0"/>
          </c:dPt>
          <c:dPt>
            <c:idx val="66"/>
            <c:marker>
              <c:symbol val="none"/>
            </c:marker>
            <c:bubble3D val="0"/>
          </c:dPt>
          <c:dPt>
            <c:idx val="67"/>
            <c:marker>
              <c:symbol val="none"/>
            </c:marker>
            <c:bubble3D val="0"/>
          </c:dPt>
          <c:dPt>
            <c:idx val="68"/>
            <c:marker>
              <c:symbol val="none"/>
            </c:marker>
            <c:bubble3D val="0"/>
          </c:dPt>
          <c:dPt>
            <c:idx val="69"/>
            <c:marker>
              <c:symbol val="none"/>
            </c:marker>
            <c:bubble3D val="0"/>
          </c:dPt>
          <c:dPt>
            <c:idx val="70"/>
            <c:marker>
              <c:symbol val="none"/>
            </c:marker>
            <c:bubble3D val="0"/>
          </c:dPt>
          <c:dPt>
            <c:idx val="71"/>
            <c:marker>
              <c:symbol val="none"/>
            </c:marker>
            <c:bubble3D val="0"/>
          </c:dPt>
          <c:dPt>
            <c:idx val="72"/>
            <c:marker>
              <c:symbol val="none"/>
            </c:marker>
            <c:bubble3D val="0"/>
          </c:dPt>
          <c:dPt>
            <c:idx val="73"/>
            <c:marker>
              <c:symbol val="none"/>
            </c:marker>
            <c:bubble3D val="0"/>
          </c:dPt>
          <c:dPt>
            <c:idx val="74"/>
            <c:marker>
              <c:symbol val="none"/>
            </c:marker>
            <c:bubble3D val="0"/>
          </c:dPt>
          <c:dPt>
            <c:idx val="75"/>
            <c:marker>
              <c:symbol val="none"/>
            </c:marker>
            <c:bubble3D val="0"/>
          </c:dPt>
          <c:dPt>
            <c:idx val="76"/>
            <c:marker>
              <c:symbol val="none"/>
            </c:marker>
            <c:bubble3D val="0"/>
          </c:dPt>
          <c:dPt>
            <c:idx val="77"/>
            <c:marker>
              <c:symbol val="none"/>
            </c:marker>
            <c:bubble3D val="0"/>
          </c:dPt>
          <c:dPt>
            <c:idx val="78"/>
            <c:marker>
              <c:symbol val="none"/>
            </c:marker>
            <c:bubble3D val="0"/>
          </c:dPt>
          <c:dPt>
            <c:idx val="79"/>
            <c:marker>
              <c:symbol val="none"/>
            </c:marker>
            <c:bubble3D val="0"/>
          </c:dPt>
          <c:dPt>
            <c:idx val="80"/>
            <c:marker>
              <c:symbol val="none"/>
            </c:marker>
            <c:bubble3D val="0"/>
          </c:dPt>
          <c:dPt>
            <c:idx val="81"/>
            <c:marker>
              <c:symbol val="none"/>
            </c:marker>
            <c:bubble3D val="0"/>
          </c:dPt>
          <c:dPt>
            <c:idx val="82"/>
            <c:marker>
              <c:symbol val="none"/>
            </c:marker>
            <c:bubble3D val="0"/>
          </c:dPt>
          <c:dPt>
            <c:idx val="83"/>
            <c:marker>
              <c:symbol val="none"/>
            </c:marker>
            <c:bubble3D val="0"/>
          </c:dPt>
          <c:dPt>
            <c:idx val="84"/>
            <c:marker>
              <c:symbol val="none"/>
            </c:marker>
            <c:bubble3D val="0"/>
          </c:dPt>
          <c:dPt>
            <c:idx val="85"/>
            <c:marker>
              <c:symbol val="none"/>
            </c:marker>
            <c:bubble3D val="0"/>
          </c:dPt>
          <c:dPt>
            <c:idx val="86"/>
            <c:marker>
              <c:symbol val="none"/>
            </c:marker>
            <c:bubble3D val="0"/>
          </c:dPt>
          <c:dPt>
            <c:idx val="87"/>
            <c:marker>
              <c:symbol val="none"/>
            </c:marker>
            <c:bubble3D val="0"/>
          </c:dPt>
          <c:dPt>
            <c:idx val="88"/>
            <c:marker>
              <c:symbol val="none"/>
            </c:marker>
            <c:bubble3D val="0"/>
          </c:dPt>
          <c:dPt>
            <c:idx val="89"/>
            <c:marker>
              <c:symbol val="none"/>
            </c:marker>
            <c:bubble3D val="0"/>
          </c:dPt>
          <c:dPt>
            <c:idx val="90"/>
            <c:marker>
              <c:symbol val="none"/>
            </c:marker>
            <c:bubble3D val="0"/>
          </c:dPt>
          <c:dLbls>
            <c:delete val="1"/>
          </c:dLbls>
          <c:cat>
            <c:numRef>
              <c:f>'7G_charts'!$B$2:$B$102</c:f>
              <c:numCache>
                <c:formatCode>General</c:formatCode>
                <c:ptCount val="101"/>
                <c:pt idx="0">
                  <c:v>0</c:v>
                </c:pt>
                <c:pt idx="1">
                  <c:v>0.1</c:v>
                </c:pt>
                <c:pt idx="2">
                  <c:v>0.2</c:v>
                </c:pt>
                <c:pt idx="3">
                  <c:v>0.3</c:v>
                </c:pt>
                <c:pt idx="4">
                  <c:v>0.4</c:v>
                </c:pt>
                <c:pt idx="5">
                  <c:v>0.5</c:v>
                </c:pt>
                <c:pt idx="6">
                  <c:v>0.6</c:v>
                </c:pt>
                <c:pt idx="7">
                  <c:v>0.7</c:v>
                </c:pt>
                <c:pt idx="8">
                  <c:v>0.8</c:v>
                </c:pt>
                <c:pt idx="9">
                  <c:v>0.9</c:v>
                </c:pt>
                <c:pt idx="10">
                  <c:v>1</c:v>
                </c:pt>
                <c:pt idx="11">
                  <c:v>1.1</c:v>
                </c:pt>
                <c:pt idx="12">
                  <c:v>1.2</c:v>
                </c:pt>
                <c:pt idx="13">
                  <c:v>1.3</c:v>
                </c:pt>
                <c:pt idx="14">
                  <c:v>1.4</c:v>
                </c:pt>
                <c:pt idx="15">
                  <c:v>1.5</c:v>
                </c:pt>
                <c:pt idx="16">
                  <c:v>1.6</c:v>
                </c:pt>
                <c:pt idx="17">
                  <c:v>1.7</c:v>
                </c:pt>
                <c:pt idx="18">
                  <c:v>1.8</c:v>
                </c:pt>
                <c:pt idx="19">
                  <c:v>1.9</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4.6</c:v>
                </c:pt>
                <c:pt idx="47">
                  <c:v>4.7</c:v>
                </c:pt>
                <c:pt idx="48">
                  <c:v>4.8</c:v>
                </c:pt>
                <c:pt idx="49">
                  <c:v>4.9</c:v>
                </c:pt>
                <c:pt idx="50">
                  <c:v>5</c:v>
                </c:pt>
                <c:pt idx="51">
                  <c:v>5.1</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8.2</c:v>
                </c:pt>
                <c:pt idx="83">
                  <c:v>8.3</c:v>
                </c:pt>
                <c:pt idx="84">
                  <c:v>8.4</c:v>
                </c:pt>
                <c:pt idx="85">
                  <c:v>8.5</c:v>
                </c:pt>
                <c:pt idx="86">
                  <c:v>8.6</c:v>
                </c:pt>
                <c:pt idx="87">
                  <c:v>8.7</c:v>
                </c:pt>
                <c:pt idx="88">
                  <c:v>8.8</c:v>
                </c:pt>
                <c:pt idx="89">
                  <c:v>8.9</c:v>
                </c:pt>
                <c:pt idx="90">
                  <c:v>9</c:v>
                </c:pt>
                <c:pt idx="91">
                  <c:v>9.1</c:v>
                </c:pt>
                <c:pt idx="92">
                  <c:v>9.2</c:v>
                </c:pt>
                <c:pt idx="93">
                  <c:v>9.3</c:v>
                </c:pt>
                <c:pt idx="94">
                  <c:v>9.4</c:v>
                </c:pt>
                <c:pt idx="95">
                  <c:v>9.5</c:v>
                </c:pt>
                <c:pt idx="96">
                  <c:v>9.6</c:v>
                </c:pt>
                <c:pt idx="97">
                  <c:v>9.7</c:v>
                </c:pt>
                <c:pt idx="98">
                  <c:v>9.8</c:v>
                </c:pt>
                <c:pt idx="99">
                  <c:v>9.9</c:v>
                </c:pt>
                <c:pt idx="100">
                  <c:v>10</c:v>
                </c:pt>
              </c:numCache>
            </c:numRef>
          </c:cat>
          <c:val>
            <c:numRef>
              <c:f>'7G_charts'!$G$2:$G$92</c:f>
              <c:numCache>
                <c:formatCode>General</c:formatCode>
                <c:ptCount val="91"/>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pt idx="61">
                  <c:v>-20</c:v>
                </c:pt>
                <c:pt idx="62">
                  <c:v>-20</c:v>
                </c:pt>
                <c:pt idx="63">
                  <c:v>-20</c:v>
                </c:pt>
                <c:pt idx="64">
                  <c:v>-20</c:v>
                </c:pt>
                <c:pt idx="65">
                  <c:v>-20</c:v>
                </c:pt>
                <c:pt idx="66">
                  <c:v>-20</c:v>
                </c:pt>
                <c:pt idx="67">
                  <c:v>-20</c:v>
                </c:pt>
                <c:pt idx="68">
                  <c:v>-20</c:v>
                </c:pt>
                <c:pt idx="69">
                  <c:v>-20</c:v>
                </c:pt>
                <c:pt idx="70">
                  <c:v>-20</c:v>
                </c:pt>
                <c:pt idx="71">
                  <c:v>-20</c:v>
                </c:pt>
                <c:pt idx="72">
                  <c:v>-20</c:v>
                </c:pt>
                <c:pt idx="73">
                  <c:v>-20</c:v>
                </c:pt>
                <c:pt idx="74">
                  <c:v>-20</c:v>
                </c:pt>
                <c:pt idx="75">
                  <c:v>-20</c:v>
                </c:pt>
                <c:pt idx="76">
                  <c:v>-20</c:v>
                </c:pt>
                <c:pt idx="77">
                  <c:v>-20</c:v>
                </c:pt>
                <c:pt idx="78">
                  <c:v>-20</c:v>
                </c:pt>
                <c:pt idx="79">
                  <c:v>-20</c:v>
                </c:pt>
                <c:pt idx="80">
                  <c:v>-20</c:v>
                </c:pt>
                <c:pt idx="81">
                  <c:v>-20</c:v>
                </c:pt>
                <c:pt idx="82">
                  <c:v>-20</c:v>
                </c:pt>
                <c:pt idx="83">
                  <c:v>-20</c:v>
                </c:pt>
                <c:pt idx="84">
                  <c:v>-20</c:v>
                </c:pt>
                <c:pt idx="85">
                  <c:v>-20</c:v>
                </c:pt>
                <c:pt idx="86">
                  <c:v>-20</c:v>
                </c:pt>
                <c:pt idx="87">
                  <c:v>-20</c:v>
                </c:pt>
                <c:pt idx="88">
                  <c:v>-20</c:v>
                </c:pt>
                <c:pt idx="89">
                  <c:v>-20</c:v>
                </c:pt>
                <c:pt idx="90">
                  <c:v>-20</c:v>
                </c:pt>
              </c:numCache>
            </c:numRef>
          </c:val>
          <c:smooth val="1"/>
        </c:ser>
        <c:dLbls>
          <c:showLegendKey val="0"/>
          <c:showVal val="0"/>
          <c:showCatName val="0"/>
          <c:showSerName val="0"/>
          <c:showPercent val="0"/>
          <c:showBubbleSize val="0"/>
        </c:dLbls>
        <c:marker val="0"/>
        <c:smooth val="1"/>
        <c:axId val="145281408"/>
        <c:axId val="153617536"/>
      </c:lineChart>
      <c:catAx>
        <c:axId val="145281408"/>
        <c:scaling>
          <c:orientation val="minMax"/>
        </c:scaling>
        <c:delete val="1"/>
        <c:axPos val="b"/>
        <c:numFmt formatCode="General" sourceLinked="1"/>
        <c:majorTickMark val="cross"/>
        <c:minorTickMark val="cross"/>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3617536"/>
        <c:crosses val="autoZero"/>
        <c:auto val="1"/>
        <c:lblAlgn val="ctr"/>
        <c:lblOffset val="100"/>
        <c:tickLblSkip val="10"/>
        <c:tickMarkSkip val="10"/>
        <c:noMultiLvlLbl val="1"/>
      </c:catAx>
      <c:valAx>
        <c:axId val="153617536"/>
        <c:scaling>
          <c:orientation val="minMax"/>
        </c:scaling>
        <c:delete val="1"/>
        <c:axPos val="l"/>
        <c:majorGridlines/>
        <c:numFmt formatCode="General" sourceLinked="1"/>
        <c:majorTickMark val="cross"/>
        <c:minorTickMark val="cross"/>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281408"/>
        <c:crosses val="autoZero"/>
        <c:crossBetween val="between"/>
      </c:valAx>
    </c:plotArea>
    <c:legend>
      <c:legendPos val="r"/>
      <c:layout/>
      <c:overlay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1"/>
  </c:chart>
  <c:txPr>
    <a:bodyPr/>
    <a:lstStyle/>
    <a:p>
      <a:pPr>
        <a:defRPr lang="zh-CN"/>
      </a:pPr>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t>SCD21 - SDD21</a:t>
            </a:r>
            <a:endParaRPr lang="en-US"/>
          </a:p>
        </c:rich>
      </c:tx>
      <c:layout/>
      <c:overlay val="1"/>
    </c:title>
    <c:autoTitleDeleted val="0"/>
    <c:plotArea>
      <c:layout/>
      <c:lineChart>
        <c:grouping val="standard"/>
        <c:varyColors val="1"/>
        <c:ser>
          <c:idx val="1"/>
          <c:order val="0"/>
          <c:marker>
            <c:symbol val="none"/>
          </c:marker>
          <c:dPt>
            <c:idx val="0"/>
            <c:marker>
              <c:symbol val="none"/>
            </c:marker>
            <c:bubble3D val="0"/>
          </c:dPt>
          <c:dPt>
            <c:idx val="1"/>
            <c:marker>
              <c:symbol val="none"/>
            </c:marker>
            <c:bubble3D val="0"/>
          </c:dPt>
          <c:dPt>
            <c:idx val="2"/>
            <c:marker>
              <c:symbol val="none"/>
            </c:marker>
            <c:bubble3D val="0"/>
          </c:dPt>
          <c:dPt>
            <c:idx val="3"/>
            <c:marker>
              <c:symbol val="none"/>
            </c:marker>
            <c:bubble3D val="0"/>
          </c:dPt>
          <c:dPt>
            <c:idx val="4"/>
            <c:marker>
              <c:symbol val="none"/>
            </c:marker>
            <c:bubble3D val="0"/>
          </c:dPt>
          <c:dPt>
            <c:idx val="5"/>
            <c:marker>
              <c:symbol val="none"/>
            </c:marker>
            <c:bubble3D val="0"/>
          </c:dPt>
          <c:dPt>
            <c:idx val="6"/>
            <c:marker>
              <c:symbol val="none"/>
            </c:marker>
            <c:bubble3D val="0"/>
          </c:dPt>
          <c:dPt>
            <c:idx val="7"/>
            <c:marker>
              <c:symbol val="none"/>
            </c:marker>
            <c:bubble3D val="0"/>
          </c:dPt>
          <c:dPt>
            <c:idx val="8"/>
            <c:marker>
              <c:symbol val="none"/>
            </c:marker>
            <c:bubble3D val="0"/>
          </c:dPt>
          <c:dPt>
            <c:idx val="9"/>
            <c:marker>
              <c:symbol val="none"/>
            </c:marker>
            <c:bubble3D val="0"/>
          </c:dPt>
          <c:dPt>
            <c:idx val="10"/>
            <c:marker>
              <c:symbol val="none"/>
            </c:marker>
            <c:bubble3D val="0"/>
          </c:dPt>
          <c:dPt>
            <c:idx val="11"/>
            <c:marker>
              <c:symbol val="none"/>
            </c:marker>
            <c:bubble3D val="0"/>
          </c:dPt>
          <c:dPt>
            <c:idx val="12"/>
            <c:marker>
              <c:symbol val="none"/>
            </c:marker>
            <c:bubble3D val="0"/>
          </c:dPt>
          <c:dPt>
            <c:idx val="13"/>
            <c:marker>
              <c:symbol val="none"/>
            </c:marker>
            <c:bubble3D val="0"/>
          </c:dPt>
          <c:dPt>
            <c:idx val="14"/>
            <c:marker>
              <c:symbol val="none"/>
            </c:marker>
            <c:bubble3D val="0"/>
          </c:dPt>
          <c:dPt>
            <c:idx val="15"/>
            <c:marker>
              <c:symbol val="none"/>
            </c:marker>
            <c:bubble3D val="0"/>
          </c:dPt>
          <c:dPt>
            <c:idx val="16"/>
            <c:marker>
              <c:symbol val="none"/>
            </c:marker>
            <c:bubble3D val="0"/>
          </c:dPt>
          <c:dPt>
            <c:idx val="17"/>
            <c:marker>
              <c:symbol val="none"/>
            </c:marker>
            <c:bubble3D val="0"/>
          </c:dPt>
          <c:dPt>
            <c:idx val="18"/>
            <c:marker>
              <c:symbol val="none"/>
            </c:marker>
            <c:bubble3D val="0"/>
          </c:dPt>
          <c:dPt>
            <c:idx val="19"/>
            <c:marker>
              <c:symbol val="none"/>
            </c:marker>
            <c:bubble3D val="0"/>
          </c:dPt>
          <c:dPt>
            <c:idx val="20"/>
            <c:marker>
              <c:symbol val="none"/>
            </c:marker>
            <c:bubble3D val="0"/>
          </c:dPt>
          <c:dPt>
            <c:idx val="21"/>
            <c:marker>
              <c:symbol val="none"/>
            </c:marker>
            <c:bubble3D val="0"/>
          </c:dPt>
          <c:dPt>
            <c:idx val="22"/>
            <c:marker>
              <c:symbol val="none"/>
            </c:marker>
            <c:bubble3D val="0"/>
          </c:dPt>
          <c:dPt>
            <c:idx val="23"/>
            <c:marker>
              <c:symbol val="none"/>
            </c:marker>
            <c:bubble3D val="0"/>
          </c:dPt>
          <c:dPt>
            <c:idx val="24"/>
            <c:marker>
              <c:symbol val="none"/>
            </c:marker>
            <c:bubble3D val="0"/>
          </c:dPt>
          <c:dPt>
            <c:idx val="25"/>
            <c:marker>
              <c:symbol val="none"/>
            </c:marker>
            <c:bubble3D val="0"/>
          </c:dPt>
          <c:dPt>
            <c:idx val="26"/>
            <c:marker>
              <c:symbol val="none"/>
            </c:marker>
            <c:bubble3D val="0"/>
          </c:dPt>
          <c:dPt>
            <c:idx val="27"/>
            <c:marker>
              <c:symbol val="none"/>
            </c:marker>
            <c:bubble3D val="0"/>
          </c:dPt>
          <c:dPt>
            <c:idx val="28"/>
            <c:marker>
              <c:symbol val="none"/>
            </c:marker>
            <c:bubble3D val="0"/>
          </c:dPt>
          <c:dPt>
            <c:idx val="29"/>
            <c:marker>
              <c:symbol val="none"/>
            </c:marker>
            <c:bubble3D val="0"/>
          </c:dPt>
          <c:dPt>
            <c:idx val="30"/>
            <c:marker>
              <c:symbol val="none"/>
            </c:marker>
            <c:bubble3D val="0"/>
          </c:dPt>
          <c:dPt>
            <c:idx val="31"/>
            <c:marker>
              <c:symbol val="none"/>
            </c:marker>
            <c:bubble3D val="0"/>
          </c:dPt>
          <c:dPt>
            <c:idx val="32"/>
            <c:marker>
              <c:symbol val="none"/>
            </c:marker>
            <c:bubble3D val="0"/>
          </c:dPt>
          <c:dPt>
            <c:idx val="33"/>
            <c:marker>
              <c:symbol val="none"/>
            </c:marker>
            <c:bubble3D val="0"/>
          </c:dPt>
          <c:dPt>
            <c:idx val="34"/>
            <c:marker>
              <c:symbol val="none"/>
            </c:marker>
            <c:bubble3D val="0"/>
          </c:dPt>
          <c:dPt>
            <c:idx val="35"/>
            <c:marker>
              <c:symbol val="none"/>
            </c:marker>
            <c:bubble3D val="0"/>
          </c:dPt>
          <c:dPt>
            <c:idx val="36"/>
            <c:marker>
              <c:symbol val="none"/>
            </c:marker>
            <c:bubble3D val="0"/>
          </c:dPt>
          <c:dPt>
            <c:idx val="37"/>
            <c:marker>
              <c:symbol val="none"/>
            </c:marker>
            <c:bubble3D val="0"/>
          </c:dPt>
          <c:dPt>
            <c:idx val="38"/>
            <c:marker>
              <c:symbol val="none"/>
            </c:marker>
            <c:bubble3D val="0"/>
          </c:dPt>
          <c:dPt>
            <c:idx val="39"/>
            <c:marker>
              <c:symbol val="none"/>
            </c:marker>
            <c:bubble3D val="0"/>
          </c:dPt>
          <c:dPt>
            <c:idx val="40"/>
            <c:marker>
              <c:symbol val="none"/>
            </c:marker>
            <c:bubble3D val="0"/>
          </c:dPt>
          <c:dPt>
            <c:idx val="41"/>
            <c:marker>
              <c:symbol val="none"/>
            </c:marker>
            <c:bubble3D val="0"/>
          </c:dPt>
          <c:dPt>
            <c:idx val="42"/>
            <c:marker>
              <c:symbol val="none"/>
            </c:marker>
            <c:bubble3D val="0"/>
          </c:dPt>
          <c:dPt>
            <c:idx val="43"/>
            <c:marker>
              <c:symbol val="none"/>
            </c:marker>
            <c:bubble3D val="0"/>
          </c:dPt>
          <c:dPt>
            <c:idx val="44"/>
            <c:marker>
              <c:symbol val="none"/>
            </c:marker>
            <c:bubble3D val="0"/>
          </c:dPt>
          <c:dPt>
            <c:idx val="45"/>
            <c:marker>
              <c:symbol val="none"/>
            </c:marker>
            <c:bubble3D val="0"/>
          </c:dPt>
          <c:dPt>
            <c:idx val="46"/>
            <c:marker>
              <c:symbol val="none"/>
            </c:marker>
            <c:bubble3D val="0"/>
          </c:dPt>
          <c:dPt>
            <c:idx val="47"/>
            <c:marker>
              <c:symbol val="none"/>
            </c:marker>
            <c:bubble3D val="0"/>
          </c:dPt>
          <c:dPt>
            <c:idx val="48"/>
            <c:marker>
              <c:symbol val="none"/>
            </c:marker>
            <c:bubble3D val="0"/>
          </c:dPt>
          <c:dPt>
            <c:idx val="49"/>
            <c:marker>
              <c:symbol val="none"/>
            </c:marker>
            <c:bubble3D val="0"/>
          </c:dPt>
          <c:dPt>
            <c:idx val="50"/>
            <c:marker>
              <c:symbol val="none"/>
            </c:marker>
            <c:bubble3D val="0"/>
          </c:dPt>
          <c:dPt>
            <c:idx val="51"/>
            <c:marker>
              <c:symbol val="none"/>
            </c:marker>
            <c:bubble3D val="0"/>
          </c:dPt>
          <c:dPt>
            <c:idx val="52"/>
            <c:marker>
              <c:symbol val="none"/>
            </c:marker>
            <c:bubble3D val="0"/>
          </c:dPt>
          <c:dPt>
            <c:idx val="53"/>
            <c:marker>
              <c:symbol val="none"/>
            </c:marker>
            <c:bubble3D val="0"/>
          </c:dPt>
          <c:dPt>
            <c:idx val="54"/>
            <c:marker>
              <c:symbol val="none"/>
            </c:marker>
            <c:bubble3D val="0"/>
          </c:dPt>
          <c:dPt>
            <c:idx val="55"/>
            <c:marker>
              <c:symbol val="none"/>
            </c:marker>
            <c:bubble3D val="0"/>
          </c:dPt>
          <c:dPt>
            <c:idx val="56"/>
            <c:marker>
              <c:symbol val="none"/>
            </c:marker>
            <c:bubble3D val="0"/>
          </c:dPt>
          <c:dPt>
            <c:idx val="57"/>
            <c:marker>
              <c:symbol val="none"/>
            </c:marker>
            <c:bubble3D val="0"/>
          </c:dPt>
          <c:dPt>
            <c:idx val="58"/>
            <c:marker>
              <c:symbol val="none"/>
            </c:marker>
            <c:bubble3D val="0"/>
          </c:dPt>
          <c:dPt>
            <c:idx val="59"/>
            <c:marker>
              <c:symbol val="none"/>
            </c:marker>
            <c:bubble3D val="0"/>
          </c:dPt>
          <c:dPt>
            <c:idx val="60"/>
            <c:marker>
              <c:symbol val="none"/>
            </c:marker>
            <c:bubble3D val="0"/>
          </c:dPt>
          <c:dPt>
            <c:idx val="61"/>
            <c:marker>
              <c:symbol val="none"/>
            </c:marker>
            <c:bubble3D val="0"/>
          </c:dPt>
          <c:dPt>
            <c:idx val="62"/>
            <c:marker>
              <c:symbol val="none"/>
            </c:marker>
            <c:bubble3D val="0"/>
          </c:dPt>
          <c:dPt>
            <c:idx val="63"/>
            <c:marker>
              <c:symbol val="none"/>
            </c:marker>
            <c:bubble3D val="0"/>
          </c:dPt>
          <c:dPt>
            <c:idx val="64"/>
            <c:marker>
              <c:symbol val="none"/>
            </c:marker>
            <c:bubble3D val="0"/>
          </c:dPt>
          <c:dPt>
            <c:idx val="65"/>
            <c:marker>
              <c:symbol val="none"/>
            </c:marker>
            <c:bubble3D val="0"/>
          </c:dPt>
          <c:dPt>
            <c:idx val="66"/>
            <c:marker>
              <c:symbol val="none"/>
            </c:marker>
            <c:bubble3D val="0"/>
          </c:dPt>
          <c:dPt>
            <c:idx val="67"/>
            <c:marker>
              <c:symbol val="none"/>
            </c:marker>
            <c:bubble3D val="0"/>
          </c:dPt>
          <c:dPt>
            <c:idx val="68"/>
            <c:marker>
              <c:symbol val="none"/>
            </c:marker>
            <c:bubble3D val="0"/>
          </c:dPt>
          <c:dPt>
            <c:idx val="69"/>
            <c:marker>
              <c:symbol val="none"/>
            </c:marker>
            <c:bubble3D val="0"/>
          </c:dPt>
          <c:dPt>
            <c:idx val="70"/>
            <c:marker>
              <c:symbol val="none"/>
            </c:marker>
            <c:bubble3D val="0"/>
          </c:dPt>
          <c:dPt>
            <c:idx val="71"/>
            <c:marker>
              <c:symbol val="none"/>
            </c:marker>
            <c:bubble3D val="0"/>
          </c:dPt>
          <c:dPt>
            <c:idx val="72"/>
            <c:marker>
              <c:symbol val="none"/>
            </c:marker>
            <c:bubble3D val="0"/>
          </c:dPt>
          <c:dPt>
            <c:idx val="73"/>
            <c:marker>
              <c:symbol val="none"/>
            </c:marker>
            <c:bubble3D val="0"/>
          </c:dPt>
          <c:dPt>
            <c:idx val="74"/>
            <c:marker>
              <c:symbol val="none"/>
            </c:marker>
            <c:bubble3D val="0"/>
          </c:dPt>
          <c:dPt>
            <c:idx val="75"/>
            <c:marker>
              <c:symbol val="none"/>
            </c:marker>
            <c:bubble3D val="0"/>
          </c:dPt>
          <c:dPt>
            <c:idx val="76"/>
            <c:marker>
              <c:symbol val="none"/>
            </c:marker>
            <c:bubble3D val="0"/>
          </c:dPt>
          <c:dPt>
            <c:idx val="77"/>
            <c:marker>
              <c:symbol val="none"/>
            </c:marker>
            <c:bubble3D val="0"/>
          </c:dPt>
          <c:dPt>
            <c:idx val="78"/>
            <c:marker>
              <c:symbol val="none"/>
            </c:marker>
            <c:bubble3D val="0"/>
          </c:dPt>
          <c:dPt>
            <c:idx val="79"/>
            <c:marker>
              <c:symbol val="none"/>
            </c:marker>
            <c:bubble3D val="0"/>
          </c:dPt>
          <c:dPt>
            <c:idx val="80"/>
            <c:marker>
              <c:symbol val="none"/>
            </c:marker>
            <c:bubble3D val="0"/>
          </c:dPt>
          <c:dPt>
            <c:idx val="81"/>
            <c:marker>
              <c:symbol val="none"/>
            </c:marker>
            <c:bubble3D val="0"/>
          </c:dPt>
          <c:dPt>
            <c:idx val="82"/>
            <c:marker>
              <c:symbol val="none"/>
            </c:marker>
            <c:bubble3D val="0"/>
          </c:dPt>
          <c:dPt>
            <c:idx val="83"/>
            <c:marker>
              <c:symbol val="none"/>
            </c:marker>
            <c:bubble3D val="0"/>
          </c:dPt>
          <c:dPt>
            <c:idx val="84"/>
            <c:marker>
              <c:symbol val="none"/>
            </c:marker>
            <c:bubble3D val="0"/>
          </c:dPt>
          <c:dPt>
            <c:idx val="85"/>
            <c:marker>
              <c:symbol val="none"/>
            </c:marker>
            <c:bubble3D val="0"/>
          </c:dPt>
          <c:dPt>
            <c:idx val="86"/>
            <c:marker>
              <c:symbol val="none"/>
            </c:marker>
            <c:bubble3D val="0"/>
          </c:dPt>
          <c:dPt>
            <c:idx val="87"/>
            <c:marker>
              <c:symbol val="none"/>
            </c:marker>
            <c:bubble3D val="0"/>
          </c:dPt>
          <c:dPt>
            <c:idx val="88"/>
            <c:marker>
              <c:symbol val="none"/>
            </c:marker>
            <c:bubble3D val="0"/>
          </c:dPt>
          <c:dPt>
            <c:idx val="89"/>
            <c:marker>
              <c:symbol val="none"/>
            </c:marker>
            <c:bubble3D val="0"/>
          </c:dPt>
          <c:dPt>
            <c:idx val="90"/>
            <c:marker>
              <c:symbol val="none"/>
            </c:marker>
            <c:bubble3D val="0"/>
          </c:dPt>
          <c:dLbls>
            <c:delete val="1"/>
          </c:dLbls>
          <c:cat>
            <c:numRef>
              <c:f>'7G_charts'!$B:$B</c:f>
              <c:numCache>
                <c:formatCode>General</c:formatCode>
                <c:ptCount val="1048576"/>
                <c:pt idx="1">
                  <c:v>0</c:v>
                </c:pt>
                <c:pt idx="2">
                  <c:v>0.1</c:v>
                </c:pt>
                <c:pt idx="3">
                  <c:v>0.2</c:v>
                </c:pt>
                <c:pt idx="4">
                  <c:v>0.3</c:v>
                </c:pt>
                <c:pt idx="5">
                  <c:v>0.4</c:v>
                </c:pt>
                <c:pt idx="6">
                  <c:v>0.5</c:v>
                </c:pt>
                <c:pt idx="7">
                  <c:v>0.6</c:v>
                </c:pt>
                <c:pt idx="8">
                  <c:v>0.7</c:v>
                </c:pt>
                <c:pt idx="9">
                  <c:v>0.8</c:v>
                </c:pt>
                <c:pt idx="10">
                  <c:v>0.9</c:v>
                </c:pt>
                <c:pt idx="11">
                  <c:v>1</c:v>
                </c:pt>
                <c:pt idx="12">
                  <c:v>1.1</c:v>
                </c:pt>
                <c:pt idx="13">
                  <c:v>1.2</c:v>
                </c:pt>
                <c:pt idx="14">
                  <c:v>1.3</c:v>
                </c:pt>
                <c:pt idx="15">
                  <c:v>1.4</c:v>
                </c:pt>
                <c:pt idx="16">
                  <c:v>1.5</c:v>
                </c:pt>
                <c:pt idx="17">
                  <c:v>1.6</c:v>
                </c:pt>
                <c:pt idx="18">
                  <c:v>1.7</c:v>
                </c:pt>
                <c:pt idx="19">
                  <c:v>1.8</c:v>
                </c:pt>
                <c:pt idx="20">
                  <c:v>1.9</c:v>
                </c:pt>
                <c:pt idx="21">
                  <c:v>2</c:v>
                </c:pt>
                <c:pt idx="22">
                  <c:v>2.1</c:v>
                </c:pt>
                <c:pt idx="23">
                  <c:v>2.2</c:v>
                </c:pt>
                <c:pt idx="24">
                  <c:v>2.3</c:v>
                </c:pt>
                <c:pt idx="25">
                  <c:v>2.4</c:v>
                </c:pt>
                <c:pt idx="26">
                  <c:v>2.5</c:v>
                </c:pt>
                <c:pt idx="27">
                  <c:v>2.6</c:v>
                </c:pt>
                <c:pt idx="28">
                  <c:v>2.7</c:v>
                </c:pt>
                <c:pt idx="29">
                  <c:v>2.8</c:v>
                </c:pt>
                <c:pt idx="30">
                  <c:v>2.9</c:v>
                </c:pt>
                <c:pt idx="31">
                  <c:v>3</c:v>
                </c:pt>
                <c:pt idx="32">
                  <c:v>3.1</c:v>
                </c:pt>
                <c:pt idx="33">
                  <c:v>3.2</c:v>
                </c:pt>
                <c:pt idx="34">
                  <c:v>3.3</c:v>
                </c:pt>
                <c:pt idx="35">
                  <c:v>3.4</c:v>
                </c:pt>
                <c:pt idx="36">
                  <c:v>3.5</c:v>
                </c:pt>
                <c:pt idx="37">
                  <c:v>3.6</c:v>
                </c:pt>
                <c:pt idx="38">
                  <c:v>3.7</c:v>
                </c:pt>
                <c:pt idx="39">
                  <c:v>3.8</c:v>
                </c:pt>
                <c:pt idx="40">
                  <c:v>3.9</c:v>
                </c:pt>
                <c:pt idx="41">
                  <c:v>4</c:v>
                </c:pt>
                <c:pt idx="42">
                  <c:v>4.1</c:v>
                </c:pt>
                <c:pt idx="43">
                  <c:v>4.2</c:v>
                </c:pt>
                <c:pt idx="44">
                  <c:v>4.3</c:v>
                </c:pt>
                <c:pt idx="45">
                  <c:v>4.4</c:v>
                </c:pt>
                <c:pt idx="46">
                  <c:v>4.5</c:v>
                </c:pt>
                <c:pt idx="47">
                  <c:v>4.6</c:v>
                </c:pt>
                <c:pt idx="48">
                  <c:v>4.7</c:v>
                </c:pt>
                <c:pt idx="49">
                  <c:v>4.8</c:v>
                </c:pt>
                <c:pt idx="50">
                  <c:v>4.9</c:v>
                </c:pt>
                <c:pt idx="51">
                  <c:v>5</c:v>
                </c:pt>
                <c:pt idx="52">
                  <c:v>5.1</c:v>
                </c:pt>
                <c:pt idx="53">
                  <c:v>5.2</c:v>
                </c:pt>
                <c:pt idx="54">
                  <c:v>5.3</c:v>
                </c:pt>
                <c:pt idx="55">
                  <c:v>5.4</c:v>
                </c:pt>
                <c:pt idx="56">
                  <c:v>5.5</c:v>
                </c:pt>
                <c:pt idx="57">
                  <c:v>5.6</c:v>
                </c:pt>
                <c:pt idx="58">
                  <c:v>5.7</c:v>
                </c:pt>
                <c:pt idx="59">
                  <c:v>5.8</c:v>
                </c:pt>
                <c:pt idx="60">
                  <c:v>5.9</c:v>
                </c:pt>
                <c:pt idx="61">
                  <c:v>6</c:v>
                </c:pt>
                <c:pt idx="62">
                  <c:v>6.1</c:v>
                </c:pt>
                <c:pt idx="63">
                  <c:v>6.2</c:v>
                </c:pt>
                <c:pt idx="64">
                  <c:v>6.3</c:v>
                </c:pt>
                <c:pt idx="65">
                  <c:v>6.4</c:v>
                </c:pt>
                <c:pt idx="66">
                  <c:v>6.5</c:v>
                </c:pt>
                <c:pt idx="67">
                  <c:v>6.6</c:v>
                </c:pt>
                <c:pt idx="68">
                  <c:v>6.7</c:v>
                </c:pt>
                <c:pt idx="69">
                  <c:v>6.8</c:v>
                </c:pt>
                <c:pt idx="70">
                  <c:v>6.9</c:v>
                </c:pt>
                <c:pt idx="71">
                  <c:v>7</c:v>
                </c:pt>
                <c:pt idx="72">
                  <c:v>7.1</c:v>
                </c:pt>
                <c:pt idx="73">
                  <c:v>7.2</c:v>
                </c:pt>
                <c:pt idx="74">
                  <c:v>7.3</c:v>
                </c:pt>
                <c:pt idx="75">
                  <c:v>7.4</c:v>
                </c:pt>
                <c:pt idx="76">
                  <c:v>7.5</c:v>
                </c:pt>
                <c:pt idx="77">
                  <c:v>7.6</c:v>
                </c:pt>
                <c:pt idx="78">
                  <c:v>7.7</c:v>
                </c:pt>
                <c:pt idx="79">
                  <c:v>7.8</c:v>
                </c:pt>
                <c:pt idx="80">
                  <c:v>7.9</c:v>
                </c:pt>
                <c:pt idx="81">
                  <c:v>8</c:v>
                </c:pt>
                <c:pt idx="82">
                  <c:v>8.1</c:v>
                </c:pt>
                <c:pt idx="83">
                  <c:v>8.2</c:v>
                </c:pt>
                <c:pt idx="84">
                  <c:v>8.3</c:v>
                </c:pt>
                <c:pt idx="85">
                  <c:v>8.4</c:v>
                </c:pt>
                <c:pt idx="86">
                  <c:v>8.5</c:v>
                </c:pt>
                <c:pt idx="87">
                  <c:v>8.6</c:v>
                </c:pt>
                <c:pt idx="88">
                  <c:v>8.7</c:v>
                </c:pt>
                <c:pt idx="89">
                  <c:v>8.8</c:v>
                </c:pt>
                <c:pt idx="90">
                  <c:v>8.9</c:v>
                </c:pt>
                <c:pt idx="91">
                  <c:v>9</c:v>
                </c:pt>
                <c:pt idx="92">
                  <c:v>9.1</c:v>
                </c:pt>
                <c:pt idx="93">
                  <c:v>9.2</c:v>
                </c:pt>
                <c:pt idx="94">
                  <c:v>9.3</c:v>
                </c:pt>
                <c:pt idx="95">
                  <c:v>9.4</c:v>
                </c:pt>
                <c:pt idx="96">
                  <c:v>9.5</c:v>
                </c:pt>
                <c:pt idx="97">
                  <c:v>9.6</c:v>
                </c:pt>
                <c:pt idx="98">
                  <c:v>9.7</c:v>
                </c:pt>
                <c:pt idx="99">
                  <c:v>9.8</c:v>
                </c:pt>
                <c:pt idx="100">
                  <c:v>9.9</c:v>
                </c:pt>
                <c:pt idx="101">
                  <c:v>10</c:v>
                </c:pt>
              </c:numCache>
            </c:numRef>
          </c:cat>
          <c:val>
            <c:numRef>
              <c:f>'7G_charts'!$H$2:$H$92</c:f>
              <c:numCache>
                <c:formatCode>General</c:formatCode>
                <c:ptCount val="91"/>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numCache>
            </c:numRef>
          </c:val>
          <c:smooth val="1"/>
        </c:ser>
        <c:dLbls>
          <c:showLegendKey val="0"/>
          <c:showVal val="0"/>
          <c:showCatName val="0"/>
          <c:showSerName val="0"/>
          <c:showPercent val="0"/>
          <c:showBubbleSize val="0"/>
        </c:dLbls>
        <c:marker val="0"/>
        <c:smooth val="1"/>
        <c:axId val="104359040"/>
        <c:axId val="104360576"/>
      </c:lineChart>
      <c:catAx>
        <c:axId val="104359040"/>
        <c:scaling>
          <c:orientation val="minMax"/>
        </c:scaling>
        <c:delete val="1"/>
        <c:axPos val="b"/>
        <c:numFmt formatCode="General" sourceLinked="1"/>
        <c:majorTickMark val="cross"/>
        <c:minorTickMark val="cross"/>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04360576"/>
        <c:crosses val="autoZero"/>
        <c:auto val="1"/>
        <c:lblAlgn val="ctr"/>
        <c:lblOffset val="100"/>
        <c:tickLblSkip val="10"/>
        <c:tickMarkSkip val="10"/>
        <c:noMultiLvlLbl val="1"/>
      </c:catAx>
      <c:valAx>
        <c:axId val="104360576"/>
        <c:scaling>
          <c:orientation val="minMax"/>
        </c:scaling>
        <c:delete val="1"/>
        <c:axPos val="l"/>
        <c:majorGridlines/>
        <c:numFmt formatCode="General" sourceLinked="1"/>
        <c:majorTickMark val="cross"/>
        <c:minorTickMark val="cross"/>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04359040"/>
        <c:crosses val="autoZero"/>
        <c:crossBetween val="between"/>
      </c:valAx>
    </c:plotArea>
    <c:legend>
      <c:legendPos val="r"/>
      <c:layout/>
      <c:overlay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1"/>
  </c:chart>
  <c:txPr>
    <a:bodyPr/>
    <a:lstStyle/>
    <a:p>
      <a:pPr>
        <a:defRPr lang="zh-CN"/>
      </a:pPr>
    </a:p>
  </c:tx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t>12G ICR</a:t>
            </a:r>
            <a:endParaRPr lang="en-US"/>
          </a:p>
        </c:rich>
      </c:tx>
      <c:layout/>
      <c:overlay val="1"/>
    </c:title>
    <c:autoTitleDeleted val="0"/>
    <c:plotArea>
      <c:layout/>
      <c:lineChart>
        <c:grouping val="standard"/>
        <c:varyColors val="1"/>
        <c:ser>
          <c:idx val="0"/>
          <c:order val="0"/>
          <c:tx>
            <c:strRef>
              <c:f>12G ICR</c:f>
              <c:strCache>
                <c:ptCount val="1"/>
                <c:pt idx="0">
                  <c:v>12G ICR</c:v>
                </c:pt>
              </c:strCache>
            </c:strRef>
          </c:tx>
          <c:marker>
            <c:symbol val="none"/>
          </c:marker>
          <c:dPt>
            <c:idx val="0"/>
            <c:marker>
              <c:symbol val="none"/>
            </c:marker>
            <c:bubble3D val="0"/>
          </c:dPt>
          <c:dPt>
            <c:idx val="1"/>
            <c:marker>
              <c:symbol val="none"/>
            </c:marker>
            <c:bubble3D val="0"/>
          </c:dPt>
          <c:dPt>
            <c:idx val="2"/>
            <c:marker>
              <c:symbol val="none"/>
            </c:marker>
            <c:bubble3D val="0"/>
          </c:dPt>
          <c:dPt>
            <c:idx val="3"/>
            <c:marker>
              <c:symbol val="none"/>
            </c:marker>
            <c:bubble3D val="0"/>
          </c:dPt>
          <c:dPt>
            <c:idx val="4"/>
            <c:marker>
              <c:symbol val="none"/>
            </c:marker>
            <c:bubble3D val="0"/>
          </c:dPt>
          <c:dPt>
            <c:idx val="5"/>
            <c:marker>
              <c:symbol val="none"/>
            </c:marker>
            <c:bubble3D val="0"/>
          </c:dPt>
          <c:dPt>
            <c:idx val="6"/>
            <c:marker>
              <c:symbol val="none"/>
            </c:marker>
            <c:bubble3D val="0"/>
          </c:dPt>
          <c:dPt>
            <c:idx val="7"/>
            <c:marker>
              <c:symbol val="none"/>
            </c:marker>
            <c:bubble3D val="0"/>
          </c:dPt>
          <c:dPt>
            <c:idx val="8"/>
            <c:marker>
              <c:symbol val="none"/>
            </c:marker>
            <c:bubble3D val="0"/>
          </c:dPt>
          <c:dPt>
            <c:idx val="9"/>
            <c:marker>
              <c:symbol val="none"/>
            </c:marker>
            <c:bubble3D val="0"/>
          </c:dPt>
          <c:dPt>
            <c:idx val="10"/>
            <c:marker>
              <c:symbol val="none"/>
            </c:marker>
            <c:bubble3D val="0"/>
          </c:dPt>
          <c:dPt>
            <c:idx val="11"/>
            <c:marker>
              <c:symbol val="none"/>
            </c:marker>
            <c:bubble3D val="0"/>
          </c:dPt>
          <c:dPt>
            <c:idx val="12"/>
            <c:marker>
              <c:symbol val="none"/>
            </c:marker>
            <c:bubble3D val="0"/>
          </c:dPt>
          <c:dPt>
            <c:idx val="13"/>
            <c:marker>
              <c:symbol val="none"/>
            </c:marker>
            <c:bubble3D val="0"/>
          </c:dPt>
          <c:dPt>
            <c:idx val="14"/>
            <c:marker>
              <c:symbol val="none"/>
            </c:marker>
            <c:bubble3D val="0"/>
          </c:dPt>
          <c:dPt>
            <c:idx val="15"/>
            <c:marker>
              <c:symbol val="none"/>
            </c:marker>
            <c:bubble3D val="0"/>
          </c:dPt>
          <c:dPt>
            <c:idx val="16"/>
            <c:marker>
              <c:symbol val="none"/>
            </c:marker>
            <c:bubble3D val="0"/>
          </c:dPt>
          <c:dPt>
            <c:idx val="17"/>
            <c:marker>
              <c:symbol val="none"/>
            </c:marker>
            <c:bubble3D val="0"/>
          </c:dPt>
          <c:dPt>
            <c:idx val="18"/>
            <c:marker>
              <c:symbol val="none"/>
            </c:marker>
            <c:bubble3D val="0"/>
          </c:dPt>
          <c:dPt>
            <c:idx val="19"/>
            <c:marker>
              <c:symbol val="none"/>
            </c:marker>
            <c:bubble3D val="0"/>
          </c:dPt>
          <c:dPt>
            <c:idx val="20"/>
            <c:marker>
              <c:symbol val="none"/>
            </c:marker>
            <c:bubble3D val="0"/>
          </c:dPt>
          <c:dPt>
            <c:idx val="21"/>
            <c:marker>
              <c:symbol val="none"/>
            </c:marker>
            <c:bubble3D val="0"/>
          </c:dPt>
          <c:dPt>
            <c:idx val="22"/>
            <c:marker>
              <c:symbol val="none"/>
            </c:marker>
            <c:bubble3D val="0"/>
          </c:dPt>
          <c:dPt>
            <c:idx val="23"/>
            <c:marker>
              <c:symbol val="none"/>
            </c:marker>
            <c:bubble3D val="0"/>
          </c:dPt>
          <c:dPt>
            <c:idx val="24"/>
            <c:marker>
              <c:symbol val="none"/>
            </c:marker>
            <c:bubble3D val="0"/>
          </c:dPt>
          <c:dPt>
            <c:idx val="25"/>
            <c:marker>
              <c:symbol val="none"/>
            </c:marker>
            <c:bubble3D val="0"/>
          </c:dPt>
          <c:dPt>
            <c:idx val="26"/>
            <c:marker>
              <c:symbol val="none"/>
            </c:marker>
            <c:bubble3D val="0"/>
          </c:dPt>
          <c:dPt>
            <c:idx val="27"/>
            <c:marker>
              <c:symbol val="none"/>
            </c:marker>
            <c:bubble3D val="0"/>
          </c:dPt>
          <c:dPt>
            <c:idx val="28"/>
            <c:marker>
              <c:symbol val="none"/>
            </c:marker>
            <c:bubble3D val="0"/>
          </c:dPt>
          <c:dPt>
            <c:idx val="29"/>
            <c:marker>
              <c:symbol val="none"/>
            </c:marker>
            <c:bubble3D val="0"/>
          </c:dPt>
          <c:dPt>
            <c:idx val="30"/>
            <c:marker>
              <c:symbol val="none"/>
            </c:marker>
            <c:bubble3D val="0"/>
          </c:dPt>
          <c:dPt>
            <c:idx val="31"/>
            <c:marker>
              <c:symbol val="none"/>
            </c:marker>
            <c:bubble3D val="0"/>
          </c:dPt>
          <c:dPt>
            <c:idx val="32"/>
            <c:marker>
              <c:symbol val="none"/>
            </c:marker>
            <c:bubble3D val="0"/>
          </c:dPt>
          <c:dPt>
            <c:idx val="33"/>
            <c:marker>
              <c:symbol val="none"/>
            </c:marker>
            <c:bubble3D val="0"/>
          </c:dPt>
          <c:dPt>
            <c:idx val="34"/>
            <c:marker>
              <c:symbol val="none"/>
            </c:marker>
            <c:bubble3D val="0"/>
          </c:dPt>
          <c:dPt>
            <c:idx val="35"/>
            <c:marker>
              <c:symbol val="none"/>
            </c:marker>
            <c:bubble3D val="0"/>
          </c:dPt>
          <c:dPt>
            <c:idx val="36"/>
            <c:marker>
              <c:symbol val="none"/>
            </c:marker>
            <c:bubble3D val="0"/>
          </c:dPt>
          <c:dPt>
            <c:idx val="37"/>
            <c:marker>
              <c:symbol val="none"/>
            </c:marker>
            <c:bubble3D val="0"/>
          </c:dPt>
          <c:dPt>
            <c:idx val="38"/>
            <c:marker>
              <c:symbol val="none"/>
            </c:marker>
            <c:bubble3D val="0"/>
          </c:dPt>
          <c:dPt>
            <c:idx val="39"/>
            <c:marker>
              <c:symbol val="none"/>
            </c:marker>
            <c:bubble3D val="0"/>
          </c:dPt>
          <c:dPt>
            <c:idx val="40"/>
            <c:marker>
              <c:symbol val="none"/>
            </c:marker>
            <c:bubble3D val="0"/>
          </c:dPt>
          <c:dPt>
            <c:idx val="41"/>
            <c:marker>
              <c:symbol val="none"/>
            </c:marker>
            <c:bubble3D val="0"/>
          </c:dPt>
          <c:dPt>
            <c:idx val="42"/>
            <c:marker>
              <c:symbol val="none"/>
            </c:marker>
            <c:bubble3D val="0"/>
          </c:dPt>
          <c:dPt>
            <c:idx val="43"/>
            <c:marker>
              <c:symbol val="none"/>
            </c:marker>
            <c:bubble3D val="0"/>
          </c:dPt>
          <c:dPt>
            <c:idx val="44"/>
            <c:marker>
              <c:symbol val="none"/>
            </c:marker>
            <c:bubble3D val="0"/>
          </c:dPt>
          <c:dPt>
            <c:idx val="45"/>
            <c:marker>
              <c:symbol val="none"/>
            </c:marker>
            <c:bubble3D val="0"/>
          </c:dPt>
          <c:dPt>
            <c:idx val="46"/>
            <c:marker>
              <c:symbol val="none"/>
            </c:marker>
            <c:bubble3D val="0"/>
          </c:dPt>
          <c:dPt>
            <c:idx val="47"/>
            <c:marker>
              <c:symbol val="none"/>
            </c:marker>
            <c:bubble3D val="0"/>
          </c:dPt>
          <c:dPt>
            <c:idx val="48"/>
            <c:marker>
              <c:symbol val="none"/>
            </c:marker>
            <c:bubble3D val="0"/>
          </c:dPt>
          <c:dPt>
            <c:idx val="49"/>
            <c:marker>
              <c:symbol val="none"/>
            </c:marker>
            <c:bubble3D val="0"/>
          </c:dPt>
          <c:dPt>
            <c:idx val="50"/>
            <c:marker>
              <c:symbol val="none"/>
            </c:marker>
            <c:bubble3D val="0"/>
          </c:dPt>
          <c:dPt>
            <c:idx val="51"/>
            <c:marker>
              <c:symbol val="none"/>
            </c:marker>
            <c:bubble3D val="0"/>
          </c:dPt>
          <c:dPt>
            <c:idx val="52"/>
            <c:marker>
              <c:symbol val="none"/>
            </c:marker>
            <c:bubble3D val="0"/>
          </c:dPt>
          <c:dPt>
            <c:idx val="53"/>
            <c:marker>
              <c:symbol val="none"/>
            </c:marker>
            <c:bubble3D val="0"/>
          </c:dPt>
          <c:dPt>
            <c:idx val="54"/>
            <c:marker>
              <c:symbol val="none"/>
            </c:marker>
            <c:bubble3D val="0"/>
          </c:dPt>
          <c:dPt>
            <c:idx val="55"/>
            <c:marker>
              <c:symbol val="none"/>
            </c:marker>
            <c:bubble3D val="0"/>
          </c:dPt>
          <c:dPt>
            <c:idx val="56"/>
            <c:marker>
              <c:symbol val="none"/>
            </c:marker>
            <c:bubble3D val="0"/>
          </c:dPt>
          <c:dPt>
            <c:idx val="57"/>
            <c:marker>
              <c:symbol val="none"/>
            </c:marker>
            <c:bubble3D val="0"/>
          </c:dPt>
          <c:dPt>
            <c:idx val="58"/>
            <c:marker>
              <c:symbol val="none"/>
            </c:marker>
            <c:bubble3D val="0"/>
          </c:dPt>
          <c:dPt>
            <c:idx val="59"/>
            <c:marker>
              <c:symbol val="none"/>
            </c:marker>
            <c:bubble3D val="0"/>
          </c:dPt>
          <c:dPt>
            <c:idx val="60"/>
            <c:marker>
              <c:symbol val="none"/>
            </c:marker>
            <c:bubble3D val="0"/>
          </c:dPt>
          <c:dPt>
            <c:idx val="61"/>
            <c:marker>
              <c:symbol val="none"/>
            </c:marker>
            <c:bubble3D val="0"/>
          </c:dPt>
          <c:dPt>
            <c:idx val="62"/>
            <c:marker>
              <c:symbol val="none"/>
            </c:marker>
            <c:bubble3D val="0"/>
          </c:dPt>
          <c:dPt>
            <c:idx val="63"/>
            <c:marker>
              <c:symbol val="none"/>
            </c:marker>
            <c:bubble3D val="0"/>
          </c:dPt>
          <c:dPt>
            <c:idx val="64"/>
            <c:marker>
              <c:symbol val="none"/>
            </c:marker>
            <c:bubble3D val="0"/>
          </c:dPt>
          <c:dPt>
            <c:idx val="65"/>
            <c:marker>
              <c:symbol val="none"/>
            </c:marker>
            <c:bubble3D val="0"/>
          </c:dPt>
          <c:dPt>
            <c:idx val="66"/>
            <c:marker>
              <c:symbol val="none"/>
            </c:marker>
            <c:bubble3D val="0"/>
          </c:dPt>
          <c:dPt>
            <c:idx val="67"/>
            <c:marker>
              <c:symbol val="none"/>
            </c:marker>
            <c:bubble3D val="0"/>
          </c:dPt>
          <c:dPt>
            <c:idx val="68"/>
            <c:marker>
              <c:symbol val="none"/>
            </c:marker>
            <c:bubble3D val="0"/>
          </c:dPt>
          <c:dPt>
            <c:idx val="69"/>
            <c:marker>
              <c:symbol val="none"/>
            </c:marker>
            <c:bubble3D val="0"/>
          </c:dPt>
          <c:dPt>
            <c:idx val="70"/>
            <c:marker>
              <c:symbol val="none"/>
            </c:marker>
            <c:bubble3D val="0"/>
          </c:dPt>
          <c:dPt>
            <c:idx val="71"/>
            <c:marker>
              <c:symbol val="none"/>
            </c:marker>
            <c:bubble3D val="0"/>
          </c:dPt>
          <c:dPt>
            <c:idx val="72"/>
            <c:marker>
              <c:symbol val="none"/>
            </c:marker>
            <c:bubble3D val="0"/>
          </c:dPt>
          <c:dPt>
            <c:idx val="73"/>
            <c:marker>
              <c:symbol val="none"/>
            </c:marker>
            <c:bubble3D val="0"/>
          </c:dPt>
          <c:dPt>
            <c:idx val="74"/>
            <c:marker>
              <c:symbol val="none"/>
            </c:marker>
            <c:bubble3D val="0"/>
          </c:dPt>
          <c:dPt>
            <c:idx val="75"/>
            <c:marker>
              <c:symbol val="none"/>
            </c:marker>
            <c:bubble3D val="0"/>
          </c:dPt>
          <c:dPt>
            <c:idx val="76"/>
            <c:marker>
              <c:symbol val="none"/>
            </c:marker>
            <c:bubble3D val="0"/>
          </c:dPt>
          <c:dPt>
            <c:idx val="77"/>
            <c:marker>
              <c:symbol val="none"/>
            </c:marker>
            <c:bubble3D val="0"/>
          </c:dPt>
          <c:dPt>
            <c:idx val="78"/>
            <c:marker>
              <c:symbol val="none"/>
            </c:marker>
            <c:bubble3D val="0"/>
          </c:dPt>
          <c:dPt>
            <c:idx val="79"/>
            <c:marker>
              <c:symbol val="none"/>
            </c:marker>
            <c:bubble3D val="0"/>
          </c:dPt>
          <c:dPt>
            <c:idx val="80"/>
            <c:marker>
              <c:symbol val="none"/>
            </c:marker>
            <c:bubble3D val="0"/>
          </c:dPt>
          <c:dPt>
            <c:idx val="81"/>
            <c:marker>
              <c:symbol val="none"/>
            </c:marker>
            <c:bubble3D val="0"/>
          </c:dPt>
          <c:dPt>
            <c:idx val="82"/>
            <c:marker>
              <c:symbol val="none"/>
            </c:marker>
            <c:bubble3D val="0"/>
          </c:dPt>
          <c:dPt>
            <c:idx val="83"/>
            <c:marker>
              <c:symbol val="none"/>
            </c:marker>
            <c:bubble3D val="0"/>
          </c:dPt>
          <c:dPt>
            <c:idx val="84"/>
            <c:marker>
              <c:symbol val="none"/>
            </c:marker>
            <c:bubble3D val="0"/>
          </c:dPt>
          <c:dPt>
            <c:idx val="85"/>
            <c:marker>
              <c:symbol val="none"/>
            </c:marker>
            <c:bubble3D val="0"/>
          </c:dPt>
          <c:dPt>
            <c:idx val="86"/>
            <c:marker>
              <c:symbol val="none"/>
            </c:marker>
            <c:bubble3D val="0"/>
          </c:dPt>
          <c:dPt>
            <c:idx val="87"/>
            <c:marker>
              <c:symbol val="none"/>
            </c:marker>
            <c:bubble3D val="0"/>
          </c:dPt>
          <c:dPt>
            <c:idx val="88"/>
            <c:marker>
              <c:symbol val="none"/>
            </c:marker>
            <c:bubble3D val="0"/>
          </c:dPt>
          <c:dPt>
            <c:idx val="89"/>
            <c:marker>
              <c:symbol val="none"/>
            </c:marker>
            <c:bubble3D val="0"/>
          </c:dPt>
          <c:dPt>
            <c:idx val="90"/>
            <c:marker>
              <c:symbol val="none"/>
            </c:marker>
            <c:bubble3D val="0"/>
          </c:dPt>
          <c:dLbls>
            <c:delete val="1"/>
          </c:dLbls>
          <c:cat>
            <c:numRef>
              <c:f>'7G_charts'!$B:$B</c:f>
              <c:numCache>
                <c:formatCode>General</c:formatCode>
                <c:ptCount val="1048576"/>
                <c:pt idx="1">
                  <c:v>0</c:v>
                </c:pt>
                <c:pt idx="2">
                  <c:v>0.1</c:v>
                </c:pt>
                <c:pt idx="3">
                  <c:v>0.2</c:v>
                </c:pt>
                <c:pt idx="4">
                  <c:v>0.3</c:v>
                </c:pt>
                <c:pt idx="5">
                  <c:v>0.4</c:v>
                </c:pt>
                <c:pt idx="6">
                  <c:v>0.5</c:v>
                </c:pt>
                <c:pt idx="7">
                  <c:v>0.6</c:v>
                </c:pt>
                <c:pt idx="8">
                  <c:v>0.7</c:v>
                </c:pt>
                <c:pt idx="9">
                  <c:v>0.8</c:v>
                </c:pt>
                <c:pt idx="10">
                  <c:v>0.9</c:v>
                </c:pt>
                <c:pt idx="11">
                  <c:v>1</c:v>
                </c:pt>
                <c:pt idx="12">
                  <c:v>1.1</c:v>
                </c:pt>
                <c:pt idx="13">
                  <c:v>1.2</c:v>
                </c:pt>
                <c:pt idx="14">
                  <c:v>1.3</c:v>
                </c:pt>
                <c:pt idx="15">
                  <c:v>1.4</c:v>
                </c:pt>
                <c:pt idx="16">
                  <c:v>1.5</c:v>
                </c:pt>
                <c:pt idx="17">
                  <c:v>1.6</c:v>
                </c:pt>
                <c:pt idx="18">
                  <c:v>1.7</c:v>
                </c:pt>
                <c:pt idx="19">
                  <c:v>1.8</c:v>
                </c:pt>
                <c:pt idx="20">
                  <c:v>1.9</c:v>
                </c:pt>
                <c:pt idx="21">
                  <c:v>2</c:v>
                </c:pt>
                <c:pt idx="22">
                  <c:v>2.1</c:v>
                </c:pt>
                <c:pt idx="23">
                  <c:v>2.2</c:v>
                </c:pt>
                <c:pt idx="24">
                  <c:v>2.3</c:v>
                </c:pt>
                <c:pt idx="25">
                  <c:v>2.4</c:v>
                </c:pt>
                <c:pt idx="26">
                  <c:v>2.5</c:v>
                </c:pt>
                <c:pt idx="27">
                  <c:v>2.6</c:v>
                </c:pt>
                <c:pt idx="28">
                  <c:v>2.7</c:v>
                </c:pt>
                <c:pt idx="29">
                  <c:v>2.8</c:v>
                </c:pt>
                <c:pt idx="30">
                  <c:v>2.9</c:v>
                </c:pt>
                <c:pt idx="31">
                  <c:v>3</c:v>
                </c:pt>
                <c:pt idx="32">
                  <c:v>3.1</c:v>
                </c:pt>
                <c:pt idx="33">
                  <c:v>3.2</c:v>
                </c:pt>
                <c:pt idx="34">
                  <c:v>3.3</c:v>
                </c:pt>
                <c:pt idx="35">
                  <c:v>3.4</c:v>
                </c:pt>
                <c:pt idx="36">
                  <c:v>3.5</c:v>
                </c:pt>
                <c:pt idx="37">
                  <c:v>3.6</c:v>
                </c:pt>
                <c:pt idx="38">
                  <c:v>3.7</c:v>
                </c:pt>
                <c:pt idx="39">
                  <c:v>3.8</c:v>
                </c:pt>
                <c:pt idx="40">
                  <c:v>3.9</c:v>
                </c:pt>
                <c:pt idx="41">
                  <c:v>4</c:v>
                </c:pt>
                <c:pt idx="42">
                  <c:v>4.1</c:v>
                </c:pt>
                <c:pt idx="43">
                  <c:v>4.2</c:v>
                </c:pt>
                <c:pt idx="44">
                  <c:v>4.3</c:v>
                </c:pt>
                <c:pt idx="45">
                  <c:v>4.4</c:v>
                </c:pt>
                <c:pt idx="46">
                  <c:v>4.5</c:v>
                </c:pt>
                <c:pt idx="47">
                  <c:v>4.6</c:v>
                </c:pt>
                <c:pt idx="48">
                  <c:v>4.7</c:v>
                </c:pt>
                <c:pt idx="49">
                  <c:v>4.8</c:v>
                </c:pt>
                <c:pt idx="50">
                  <c:v>4.9</c:v>
                </c:pt>
                <c:pt idx="51">
                  <c:v>5</c:v>
                </c:pt>
                <c:pt idx="52">
                  <c:v>5.1</c:v>
                </c:pt>
                <c:pt idx="53">
                  <c:v>5.2</c:v>
                </c:pt>
                <c:pt idx="54">
                  <c:v>5.3</c:v>
                </c:pt>
                <c:pt idx="55">
                  <c:v>5.4</c:v>
                </c:pt>
                <c:pt idx="56">
                  <c:v>5.5</c:v>
                </c:pt>
                <c:pt idx="57">
                  <c:v>5.6</c:v>
                </c:pt>
                <c:pt idx="58">
                  <c:v>5.7</c:v>
                </c:pt>
                <c:pt idx="59">
                  <c:v>5.8</c:v>
                </c:pt>
                <c:pt idx="60">
                  <c:v>5.9</c:v>
                </c:pt>
                <c:pt idx="61">
                  <c:v>6</c:v>
                </c:pt>
                <c:pt idx="62">
                  <c:v>6.1</c:v>
                </c:pt>
                <c:pt idx="63">
                  <c:v>6.2</c:v>
                </c:pt>
                <c:pt idx="64">
                  <c:v>6.3</c:v>
                </c:pt>
                <c:pt idx="65">
                  <c:v>6.4</c:v>
                </c:pt>
                <c:pt idx="66">
                  <c:v>6.5</c:v>
                </c:pt>
                <c:pt idx="67">
                  <c:v>6.6</c:v>
                </c:pt>
                <c:pt idx="68">
                  <c:v>6.7</c:v>
                </c:pt>
                <c:pt idx="69">
                  <c:v>6.8</c:v>
                </c:pt>
                <c:pt idx="70">
                  <c:v>6.9</c:v>
                </c:pt>
                <c:pt idx="71">
                  <c:v>7</c:v>
                </c:pt>
                <c:pt idx="72">
                  <c:v>7.1</c:v>
                </c:pt>
                <c:pt idx="73">
                  <c:v>7.2</c:v>
                </c:pt>
                <c:pt idx="74">
                  <c:v>7.3</c:v>
                </c:pt>
                <c:pt idx="75">
                  <c:v>7.4</c:v>
                </c:pt>
                <c:pt idx="76">
                  <c:v>7.5</c:v>
                </c:pt>
                <c:pt idx="77">
                  <c:v>7.6</c:v>
                </c:pt>
                <c:pt idx="78">
                  <c:v>7.7</c:v>
                </c:pt>
                <c:pt idx="79">
                  <c:v>7.8</c:v>
                </c:pt>
                <c:pt idx="80">
                  <c:v>7.9</c:v>
                </c:pt>
                <c:pt idx="81">
                  <c:v>8</c:v>
                </c:pt>
                <c:pt idx="82">
                  <c:v>8.1</c:v>
                </c:pt>
                <c:pt idx="83">
                  <c:v>8.2</c:v>
                </c:pt>
                <c:pt idx="84">
                  <c:v>8.3</c:v>
                </c:pt>
                <c:pt idx="85">
                  <c:v>8.4</c:v>
                </c:pt>
                <c:pt idx="86">
                  <c:v>8.5</c:v>
                </c:pt>
                <c:pt idx="87">
                  <c:v>8.6</c:v>
                </c:pt>
                <c:pt idx="88">
                  <c:v>8.7</c:v>
                </c:pt>
                <c:pt idx="89">
                  <c:v>8.8</c:v>
                </c:pt>
                <c:pt idx="90">
                  <c:v>8.9</c:v>
                </c:pt>
                <c:pt idx="91">
                  <c:v>9</c:v>
                </c:pt>
                <c:pt idx="92">
                  <c:v>9.1</c:v>
                </c:pt>
                <c:pt idx="93">
                  <c:v>9.2</c:v>
                </c:pt>
                <c:pt idx="94">
                  <c:v>9.3</c:v>
                </c:pt>
                <c:pt idx="95">
                  <c:v>9.4</c:v>
                </c:pt>
                <c:pt idx="96">
                  <c:v>9.5</c:v>
                </c:pt>
                <c:pt idx="97">
                  <c:v>9.6</c:v>
                </c:pt>
                <c:pt idx="98">
                  <c:v>9.7</c:v>
                </c:pt>
                <c:pt idx="99">
                  <c:v>9.8</c:v>
                </c:pt>
                <c:pt idx="100">
                  <c:v>9.9</c:v>
                </c:pt>
                <c:pt idx="101">
                  <c:v>10</c:v>
                </c:pt>
              </c:numCache>
            </c:numRef>
          </c:cat>
          <c:val>
            <c:numRef>
              <c:f>'7G_charts'!$I$2:$I$92</c:f>
              <c:numCache>
                <c:formatCode>General</c:formatCode>
                <c:ptCount val="91"/>
                <c:pt idx="0">
                  <c:v>-60</c:v>
                </c:pt>
                <c:pt idx="1">
                  <c:v>-56.2514283821741</c:v>
                </c:pt>
                <c:pt idx="2">
                  <c:v>-50.6221674632577</c:v>
                </c:pt>
                <c:pt idx="3">
                  <c:v>-47.3292609189164</c:v>
                </c:pt>
                <c:pt idx="4">
                  <c:v>-44.9929065443412</c:v>
                </c:pt>
                <c:pt idx="5">
                  <c:v>-43.1806893010906</c:v>
                </c:pt>
                <c:pt idx="6">
                  <c:v>-41.7</c:v>
                </c:pt>
                <c:pt idx="7">
                  <c:v>-40.4480950339075</c:v>
                </c:pt>
                <c:pt idx="8">
                  <c:v>-39.3636456254248</c:v>
                </c:pt>
                <c:pt idx="9">
                  <c:v>-38.4070934556588</c:v>
                </c:pt>
                <c:pt idx="10">
                  <c:v>-37.5514283821741</c:v>
                </c:pt>
                <c:pt idx="11">
                  <c:v>-36.7773851697153</c:v>
                </c:pt>
                <c:pt idx="12">
                  <c:v>-36.0707390810836</c:v>
                </c:pt>
                <c:pt idx="13">
                  <c:v>-35.4206876940363</c:v>
                </c:pt>
                <c:pt idx="14">
                  <c:v>-34.8188341149911</c:v>
                </c:pt>
                <c:pt idx="15">
                  <c:v>-34.2585218378329</c:v>
                </c:pt>
                <c:pt idx="16">
                  <c:v>-33.7343847065083</c:v>
                </c:pt>
                <c:pt idx="17">
                  <c:v>-33.2420335524004</c:v>
                </c:pt>
                <c:pt idx="18">
                  <c:v>-32.7778325367423</c:v>
                </c:pt>
                <c:pt idx="19">
                  <c:v>-32.3387360443562</c:v>
                </c:pt>
                <c:pt idx="20">
                  <c:v>-31.9221674632577</c:v>
                </c:pt>
                <c:pt idx="21">
                  <c:v>-31.5259275706498</c:v>
                </c:pt>
                <c:pt idx="22">
                  <c:v>-31.1481242507989</c:v>
                </c:pt>
                <c:pt idx="23">
                  <c:v>-30.7871178486451</c:v>
                </c:pt>
                <c:pt idx="24">
                  <c:v>-30.4414781621671</c:v>
                </c:pt>
                <c:pt idx="25">
                  <c:v>-30.109950220007</c:v>
                </c:pt>
                <c:pt idx="26">
                  <c:v>-29.7914267751198</c:v>
                </c:pt>
                <c:pt idx="27">
                  <c:v>-29.4849259924011</c:v>
                </c:pt>
                <c:pt idx="28">
                  <c:v>-29.1895731960746</c:v>
                </c:pt>
                <c:pt idx="29">
                  <c:v>-28.9045858214637</c:v>
                </c:pt>
                <c:pt idx="30">
                  <c:v>-28.6292609189164</c:v>
                </c:pt>
                <c:pt idx="31">
                  <c:v>-28.3629647074732</c:v>
                </c:pt>
                <c:pt idx="32">
                  <c:v>-28.1051237875919</c:v>
                </c:pt>
                <c:pt idx="33">
                  <c:v>-27.8552177064576</c:v>
                </c:pt>
                <c:pt idx="34">
                  <c:v>-27.612772633484</c:v>
                </c:pt>
                <c:pt idx="35">
                  <c:v>-27.377355952824</c:v>
                </c:pt>
                <c:pt idx="36">
                  <c:v>-27.1485716178259</c:v>
                </c:pt>
                <c:pt idx="37">
                  <c:v>-26.9260561421213</c:v>
                </c:pt>
                <c:pt idx="38">
                  <c:v>-26.7094751254398</c:v>
                </c:pt>
                <c:pt idx="39">
                  <c:v>-26.4985202307786</c:v>
                </c:pt>
                <c:pt idx="40">
                  <c:v>-26.2929065443412</c:v>
                </c:pt>
                <c:pt idx="41">
                  <c:v>-26.0923702615151</c:v>
                </c:pt>
                <c:pt idx="42">
                  <c:v>-25.8966666517334</c:v>
                </c:pt>
                <c:pt idx="43">
                  <c:v>-25.7055682628359</c:v>
                </c:pt>
                <c:pt idx="44">
                  <c:v>-25.5188633318824</c:v>
                </c:pt>
                <c:pt idx="45">
                  <c:v>-25.3363543745752</c:v>
                </c:pt>
                <c:pt idx="46">
                  <c:v>-25.1578569297287</c:v>
                </c:pt>
                <c:pt idx="47">
                  <c:v>-24.9831984387762</c:v>
                </c:pt>
                <c:pt idx="48">
                  <c:v>-24.8122172432507</c:v>
                </c:pt>
                <c:pt idx="49">
                  <c:v>-24.6447616856409</c:v>
                </c:pt>
                <c:pt idx="50">
                  <c:v>-24.4806893010906</c:v>
                </c:pt>
                <c:pt idx="51">
                  <c:v>-24.3198660891427</c:v>
                </c:pt>
                <c:pt idx="52">
                  <c:v>-24.1621658562034</c:v>
                </c:pt>
                <c:pt idx="53">
                  <c:v>-24.0074696206394</c:v>
                </c:pt>
                <c:pt idx="54">
                  <c:v>-23.8556650734846</c:v>
                </c:pt>
                <c:pt idx="55">
                  <c:v>-23.7066460886318</c:v>
                </c:pt>
                <c:pt idx="56">
                  <c:v>-23.5603122771582</c:v>
                </c:pt>
                <c:pt idx="57">
                  <c:v>-23.4165685810985</c:v>
                </c:pt>
                <c:pt idx="58">
                  <c:v>-23.2753249025472</c:v>
                </c:pt>
                <c:pt idx="59">
                  <c:v>-23.136495764466</c:v>
                </c:pt>
                <c:pt idx="60">
                  <c:v>-23</c:v>
                </c:pt>
                <c:pt idx="61">
                  <c:v>-22.8657604674728</c:v>
                </c:pt>
                <c:pt idx="62">
                  <c:v>-22.7337037885568</c:v>
                </c:pt>
                <c:pt idx="63">
                  <c:v>-22.6037601073922</c:v>
                </c:pt>
                <c:pt idx="64">
                  <c:v>-22.4758628686754</c:v>
                </c:pt>
                <c:pt idx="65">
                  <c:v>-22.3499486129527</c:v>
                </c:pt>
                <c:pt idx="66">
                  <c:v>-22.2259567875412</c:v>
                </c:pt>
                <c:pt idx="67">
                  <c:v>-22.1038295716687</c:v>
                </c:pt>
                <c:pt idx="68">
                  <c:v>-21.9835117145675</c:v>
                </c:pt>
                <c:pt idx="69">
                  <c:v>-21.8649503853875</c:v>
                </c:pt>
                <c:pt idx="70">
                  <c:v>-21.7480950339075</c:v>
                </c:pt>
                <c:pt idx="71">
                  <c:v>-21.6328972611274</c:v>
                </c:pt>
                <c:pt idx="72">
                  <c:v>-21.5193106989094</c:v>
                </c:pt>
                <c:pt idx="73">
                  <c:v>-21.4072908979216</c:v>
                </c:pt>
                <c:pt idx="74">
                  <c:v>-21.2967952232049</c:v>
                </c:pt>
                <c:pt idx="75">
                  <c:v>-21.1877827567493</c:v>
                </c:pt>
                <c:pt idx="76">
                  <c:v>-21.0802142065233</c:v>
                </c:pt>
                <c:pt idx="77">
                  <c:v>-20.9740518214487</c:v>
                </c:pt>
                <c:pt idx="78">
                  <c:v>-20.8692593118622</c:v>
                </c:pt>
                <c:pt idx="79">
                  <c:v>-20.7658017750429</c:v>
                </c:pt>
                <c:pt idx="80">
                  <c:v>-20.6636456254248</c:v>
                </c:pt>
                <c:pt idx="81">
                  <c:v>-20.5627585291434</c:v>
                </c:pt>
                <c:pt idx="82">
                  <c:v>-20.4631093425986</c:v>
                </c:pt>
                <c:pt idx="83">
                  <c:v>-20.3646680547416</c:v>
                </c:pt>
                <c:pt idx="84">
                  <c:v>-20.2674057328169</c:v>
                </c:pt>
                <c:pt idx="85">
                  <c:v>-20.1712944713169</c:v>
                </c:pt>
                <c:pt idx="86">
                  <c:v>-20.0763073439194</c:v>
                </c:pt>
                <c:pt idx="87">
                  <c:v>-19.982418358206</c:v>
                </c:pt>
                <c:pt idx="88">
                  <c:v>-19.889602412966</c:v>
                </c:pt>
                <c:pt idx="89">
                  <c:v>-19.7978352579143</c:v>
                </c:pt>
                <c:pt idx="90">
                  <c:v>-19.7070934556588</c:v>
                </c:pt>
              </c:numCache>
            </c:numRef>
          </c:val>
          <c:smooth val="1"/>
        </c:ser>
        <c:dLbls>
          <c:showLegendKey val="0"/>
          <c:showVal val="0"/>
          <c:showCatName val="0"/>
          <c:showSerName val="0"/>
          <c:showPercent val="0"/>
          <c:showBubbleSize val="0"/>
        </c:dLbls>
        <c:marker val="0"/>
        <c:smooth val="1"/>
        <c:axId val="93136384"/>
        <c:axId val="93137920"/>
      </c:lineChart>
      <c:catAx>
        <c:axId val="93136384"/>
        <c:scaling>
          <c:orientation val="minMax"/>
        </c:scaling>
        <c:delete val="1"/>
        <c:axPos val="b"/>
        <c:numFmt formatCode="General" sourceLinked="1"/>
        <c:majorTickMark val="cross"/>
        <c:minorTickMark val="cross"/>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3137920"/>
        <c:crosses val="autoZero"/>
        <c:auto val="1"/>
        <c:lblAlgn val="ctr"/>
        <c:lblOffset val="100"/>
        <c:tickLblSkip val="10"/>
        <c:tickMarkSkip val="10"/>
        <c:noMultiLvlLbl val="1"/>
      </c:catAx>
      <c:valAx>
        <c:axId val="93137920"/>
        <c:scaling>
          <c:orientation val="minMax"/>
        </c:scaling>
        <c:delete val="1"/>
        <c:axPos val="l"/>
        <c:majorGridlines/>
        <c:numFmt formatCode="General" sourceLinked="1"/>
        <c:majorTickMark val="cross"/>
        <c:minorTickMark val="cross"/>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3136384"/>
        <c:crosses val="autoZero"/>
        <c:crossBetween val="between"/>
      </c:valAx>
    </c:plotArea>
    <c:legend>
      <c:legendPos val="r"/>
      <c:layout/>
      <c:overlay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1"/>
  </c:chart>
  <c:txPr>
    <a:bodyPr/>
    <a:lstStyle/>
    <a:p>
      <a:pPr>
        <a:defRPr lang="zh-CN"/>
      </a:pPr>
    </a:p>
  </c:txPr>
  <c:externalData r:id="rId1">
    <c:autoUpdate val="1"/>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09C404-ABE4-4D92-98E0-8BF79CD98E65}">
  <ds:schemaRefs/>
</ds:datastoreItem>
</file>

<file path=docProps/app.xml><?xml version="1.0" encoding="utf-8"?>
<Properties xmlns="http://schemas.openxmlformats.org/officeDocument/2006/extended-properties" xmlns:vt="http://schemas.openxmlformats.org/officeDocument/2006/docPropsVTypes">
  <Template>Normal.dotm</Template>
  <Company>Data General</Company>
  <Pages>32</Pages>
  <Words>4271</Words>
  <Characters>24351</Characters>
  <Lines>202</Lines>
  <Paragraphs>57</Paragraphs>
  <TotalTime>1</TotalTime>
  <ScaleCrop>false</ScaleCrop>
  <LinksUpToDate>false</LinksUpToDate>
  <CharactersWithSpaces>28565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Technicial data sheet</cp:category>
  <dcterms:created xsi:type="dcterms:W3CDTF">2018-07-19T02:20:00Z</dcterms:created>
  <dc:creator>GeeLink Inc.</dc:creator>
  <cp:lastModifiedBy>最初的DREAMS</cp:lastModifiedBy>
  <cp:lastPrinted>2009-08-20T05:29:00Z</cp:lastPrinted>
  <dcterms:modified xsi:type="dcterms:W3CDTF">2021-08-23T05:54:33Z</dcterms:modified>
  <dc:title>038-003-102_A01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DFC9B334198B4CC186BE533A186BEEE2</vt:lpwstr>
  </property>
</Properties>
</file>